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D1BC3" w14:textId="7BC25F55" w:rsidR="00277F50" w:rsidRPr="000F5A5B" w:rsidRDefault="000F5A5B" w:rsidP="00E36E61">
      <w:pPr>
        <w:pStyle w:val="ISP8title"/>
        <w:rPr>
          <w:lang w:val="en-US"/>
        </w:rPr>
      </w:pPr>
      <w:r w:rsidRPr="004A179A">
        <w:rPr>
          <w:lang w:val="fr-FR"/>
        </w:rPr>
        <w:t xml:space="preserve">Protocole de mesure de la pression des terres au repos avant essai pressiométrique Ménard. </w:t>
      </w:r>
      <w:proofErr w:type="spellStart"/>
      <w:r w:rsidRPr="000F5A5B">
        <w:rPr>
          <w:lang w:val="en-US"/>
        </w:rPr>
        <w:t>Vérification</w:t>
      </w:r>
      <w:proofErr w:type="spellEnd"/>
      <w:r w:rsidRPr="000F5A5B">
        <w:rPr>
          <w:lang w:val="en-US"/>
        </w:rPr>
        <w:t xml:space="preserve"> par </w:t>
      </w:r>
      <w:proofErr w:type="spellStart"/>
      <w:r w:rsidRPr="000F5A5B">
        <w:rPr>
          <w:lang w:val="en-US"/>
        </w:rPr>
        <w:t>capteurs</w:t>
      </w:r>
      <w:proofErr w:type="spellEnd"/>
      <w:r w:rsidRPr="000F5A5B">
        <w:rPr>
          <w:lang w:val="en-US"/>
        </w:rPr>
        <w:t xml:space="preserve"> de pression </w:t>
      </w:r>
      <w:proofErr w:type="spellStart"/>
      <w:r w:rsidRPr="000F5A5B">
        <w:rPr>
          <w:lang w:val="en-US"/>
        </w:rPr>
        <w:t>totale</w:t>
      </w:r>
      <w:proofErr w:type="spellEnd"/>
      <w:r w:rsidRPr="000F5A5B">
        <w:rPr>
          <w:lang w:val="en-US"/>
        </w:rPr>
        <w:t xml:space="preserve"> </w:t>
      </w:r>
      <w:proofErr w:type="spellStart"/>
      <w:r w:rsidRPr="000F5A5B">
        <w:rPr>
          <w:lang w:val="en-US"/>
        </w:rPr>
        <w:t>Géocell</w:t>
      </w:r>
      <w:proofErr w:type="spellEnd"/>
      <w:r w:rsidRPr="000F5A5B">
        <w:rPr>
          <w:lang w:val="en-US"/>
        </w:rPr>
        <w:t xml:space="preserve"> Ménard</w:t>
      </w:r>
    </w:p>
    <w:p w14:paraId="674A2E5A" w14:textId="5ABCCC3B" w:rsidR="00277F50" w:rsidRPr="004A179A" w:rsidRDefault="000F5A5B" w:rsidP="00E36E61">
      <w:pPr>
        <w:pStyle w:val="ISP8title2"/>
        <w:rPr>
          <w:lang w:val="fr-FR"/>
        </w:rPr>
      </w:pPr>
      <w:r w:rsidRPr="005F082D">
        <w:rPr>
          <w:lang w:val="en-US"/>
        </w:rPr>
        <w:t xml:space="preserve">Protocol for measuring the at rest </w:t>
      </w:r>
      <w:r>
        <w:rPr>
          <w:lang w:val="en-US"/>
        </w:rPr>
        <w:t xml:space="preserve">horizontal </w:t>
      </w:r>
      <w:r w:rsidRPr="005F082D">
        <w:rPr>
          <w:lang w:val="en-US"/>
        </w:rPr>
        <w:t xml:space="preserve">earth pressure prior to </w:t>
      </w:r>
      <w:r>
        <w:rPr>
          <w:lang w:val="en-US"/>
        </w:rPr>
        <w:t>MPM</w:t>
      </w:r>
      <w:r w:rsidRPr="005F082D">
        <w:rPr>
          <w:lang w:val="en-US"/>
        </w:rPr>
        <w:t xml:space="preserve"> test. </w:t>
      </w:r>
      <w:proofErr w:type="spellStart"/>
      <w:r w:rsidRPr="004A179A">
        <w:rPr>
          <w:lang w:val="fr-FR"/>
        </w:rPr>
        <w:t>Verification</w:t>
      </w:r>
      <w:proofErr w:type="spellEnd"/>
      <w:r w:rsidRPr="004A179A">
        <w:rPr>
          <w:lang w:val="fr-FR"/>
        </w:rPr>
        <w:t xml:space="preserve"> by total pressure </w:t>
      </w:r>
      <w:proofErr w:type="spellStart"/>
      <w:r w:rsidRPr="004A179A">
        <w:rPr>
          <w:lang w:val="fr-FR"/>
        </w:rPr>
        <w:t>sensors</w:t>
      </w:r>
      <w:proofErr w:type="spellEnd"/>
      <w:r w:rsidRPr="004A179A">
        <w:rPr>
          <w:lang w:val="fr-FR"/>
        </w:rPr>
        <w:t xml:space="preserve"> </w:t>
      </w:r>
      <w:proofErr w:type="spellStart"/>
      <w:r w:rsidRPr="004A179A">
        <w:rPr>
          <w:lang w:val="fr-FR"/>
        </w:rPr>
        <w:t>G</w:t>
      </w:r>
      <w:r w:rsidR="004F5C07" w:rsidRPr="004A179A">
        <w:rPr>
          <w:lang w:val="fr-FR"/>
        </w:rPr>
        <w:t>é</w:t>
      </w:r>
      <w:r w:rsidRPr="004A179A">
        <w:rPr>
          <w:lang w:val="fr-FR"/>
        </w:rPr>
        <w:t>ocell</w:t>
      </w:r>
      <w:proofErr w:type="spellEnd"/>
      <w:r w:rsidRPr="004A179A">
        <w:rPr>
          <w:lang w:val="fr-FR"/>
        </w:rPr>
        <w:t xml:space="preserve"> Ménard.</w:t>
      </w:r>
    </w:p>
    <w:p w14:paraId="430C4678" w14:textId="056FF52F" w:rsidR="00FE17B0" w:rsidRPr="00846F4B" w:rsidRDefault="00277F50" w:rsidP="005F082D">
      <w:pPr>
        <w:pStyle w:val="ISP8author"/>
        <w:ind w:left="708"/>
        <w:rPr>
          <w:sz w:val="18"/>
          <w:szCs w:val="18"/>
          <w:lang w:val="fr-FR"/>
        </w:rPr>
      </w:pPr>
      <w:r w:rsidRPr="00846F4B">
        <w:rPr>
          <w:i/>
          <w:lang w:val="fr-FR"/>
        </w:rPr>
        <w:t xml:space="preserve">Jean-Pierre </w:t>
      </w:r>
      <w:r w:rsidRPr="00846F4B">
        <w:rPr>
          <w:lang w:val="fr-FR"/>
        </w:rPr>
        <w:t>BAUD</w:t>
      </w:r>
      <w:r w:rsidR="00FE17B0" w:rsidRPr="00846F4B">
        <w:rPr>
          <w:vertAlign w:val="superscript"/>
          <w:lang w:val="fr-FR"/>
        </w:rPr>
        <w:t>1</w:t>
      </w:r>
      <w:r w:rsidR="00FB05E4" w:rsidRPr="00846F4B">
        <w:rPr>
          <w:vertAlign w:val="superscript"/>
          <w:lang w:val="fr-FR"/>
        </w:rPr>
        <w:t>#</w:t>
      </w:r>
      <w:r w:rsidR="00FE17B0" w:rsidRPr="00846F4B">
        <w:rPr>
          <w:lang w:val="fr-FR"/>
        </w:rPr>
        <w:t xml:space="preserve">, </w:t>
      </w:r>
      <w:r w:rsidRPr="00846F4B">
        <w:rPr>
          <w:i/>
          <w:lang w:val="fr-FR"/>
        </w:rPr>
        <w:t>Jérôme</w:t>
      </w:r>
      <w:r w:rsidR="00FE17B0" w:rsidRPr="00846F4B">
        <w:rPr>
          <w:lang w:val="fr-FR"/>
        </w:rPr>
        <w:t xml:space="preserve"> </w:t>
      </w:r>
      <w:r w:rsidRPr="00846F4B">
        <w:rPr>
          <w:lang w:val="fr-FR"/>
        </w:rPr>
        <w:t>CUCCIA</w:t>
      </w:r>
      <w:r w:rsidR="00FE17B0" w:rsidRPr="00846F4B">
        <w:rPr>
          <w:vertAlign w:val="superscript"/>
          <w:lang w:val="fr-FR"/>
        </w:rPr>
        <w:t>2</w:t>
      </w:r>
      <w:r w:rsidR="00FE17B0" w:rsidRPr="00846F4B">
        <w:rPr>
          <w:lang w:val="fr-FR"/>
        </w:rPr>
        <w:t xml:space="preserve">, </w:t>
      </w:r>
      <w:r w:rsidR="00CA1BD9">
        <w:rPr>
          <w:lang w:val="fr-FR"/>
        </w:rPr>
        <w:t>et</w:t>
      </w:r>
      <w:r w:rsidR="00FE17B0" w:rsidRPr="00846F4B">
        <w:rPr>
          <w:lang w:val="fr-FR"/>
        </w:rPr>
        <w:t xml:space="preserve"> </w:t>
      </w:r>
      <w:r w:rsidRPr="00846F4B">
        <w:rPr>
          <w:i/>
          <w:lang w:val="fr-FR"/>
        </w:rPr>
        <w:t>Marc</w:t>
      </w:r>
      <w:r w:rsidRPr="00846F4B">
        <w:rPr>
          <w:lang w:val="fr-FR"/>
        </w:rPr>
        <w:t xml:space="preserve"> Z</w:t>
      </w:r>
      <w:r w:rsidR="001879C0" w:rsidRPr="00846F4B">
        <w:rPr>
          <w:lang w:val="fr-FR"/>
        </w:rPr>
        <w:t>ÉNÉRÉ</w:t>
      </w:r>
      <w:r w:rsidR="001879C0" w:rsidRPr="00846F4B">
        <w:rPr>
          <w:vertAlign w:val="superscript"/>
          <w:lang w:val="fr-FR"/>
        </w:rPr>
        <w:t>3</w:t>
      </w:r>
    </w:p>
    <w:p w14:paraId="7F1E323F" w14:textId="77777777" w:rsidR="001879C0" w:rsidRPr="00846F4B" w:rsidRDefault="00FE17B0" w:rsidP="00E72461">
      <w:pPr>
        <w:pStyle w:val="ISP8affiliation"/>
        <w:rPr>
          <w:lang w:val="fr-FR"/>
        </w:rPr>
      </w:pPr>
      <w:r w:rsidRPr="00846F4B">
        <w:rPr>
          <w:vertAlign w:val="superscript"/>
          <w:lang w:val="fr-FR"/>
        </w:rPr>
        <w:t>1</w:t>
      </w:r>
      <w:r w:rsidR="001879C0" w:rsidRPr="00846F4B">
        <w:rPr>
          <w:lang w:val="fr-FR"/>
        </w:rPr>
        <w:t xml:space="preserve"> EUROGEO, Avrainville, France</w:t>
      </w:r>
    </w:p>
    <w:p w14:paraId="77ECDB27" w14:textId="504E5B65" w:rsidR="001879C0" w:rsidRPr="00846F4B" w:rsidRDefault="00FE17B0" w:rsidP="00E72461">
      <w:pPr>
        <w:pStyle w:val="ISP8affiliation"/>
        <w:rPr>
          <w:lang w:val="fr-FR"/>
        </w:rPr>
      </w:pPr>
      <w:r w:rsidRPr="00846F4B">
        <w:rPr>
          <w:vertAlign w:val="superscript"/>
          <w:lang w:val="fr-FR"/>
        </w:rPr>
        <w:t>2</w:t>
      </w:r>
      <w:r w:rsidR="001879C0" w:rsidRPr="00846F4B">
        <w:rPr>
          <w:lang w:val="fr-FR"/>
        </w:rPr>
        <w:t xml:space="preserve">GAÏATHYS, </w:t>
      </w:r>
      <w:proofErr w:type="spellStart"/>
      <w:r w:rsidR="001879C0" w:rsidRPr="00846F4B">
        <w:rPr>
          <w:lang w:val="fr-FR"/>
        </w:rPr>
        <w:t>Grans</w:t>
      </w:r>
      <w:proofErr w:type="spellEnd"/>
      <w:r w:rsidR="001879C0" w:rsidRPr="00846F4B">
        <w:rPr>
          <w:lang w:val="fr-FR"/>
        </w:rPr>
        <w:t>, France</w:t>
      </w:r>
    </w:p>
    <w:p w14:paraId="75B8DC95" w14:textId="55E1F2CC" w:rsidR="00FE17B0" w:rsidRPr="005F082D" w:rsidRDefault="001879C0" w:rsidP="00E72461">
      <w:pPr>
        <w:pStyle w:val="ISP8affiliation"/>
        <w:tabs>
          <w:tab w:val="center" w:pos="4819"/>
          <w:tab w:val="right" w:pos="9639"/>
        </w:tabs>
        <w:rPr>
          <w:lang w:val="en-US"/>
        </w:rPr>
      </w:pPr>
      <w:r w:rsidRPr="005F082D">
        <w:rPr>
          <w:vertAlign w:val="superscript"/>
          <w:lang w:val="en-US"/>
        </w:rPr>
        <w:t>3</w:t>
      </w:r>
      <w:r w:rsidRPr="005F082D">
        <w:rPr>
          <w:lang w:val="en-US"/>
        </w:rPr>
        <w:t xml:space="preserve">MECALITHE, </w:t>
      </w:r>
      <w:proofErr w:type="spellStart"/>
      <w:r w:rsidRPr="005F082D">
        <w:rPr>
          <w:lang w:val="en-US"/>
        </w:rPr>
        <w:t>Vallauris</w:t>
      </w:r>
      <w:proofErr w:type="spellEnd"/>
      <w:r w:rsidRPr="005F082D">
        <w:rPr>
          <w:lang w:val="en-US"/>
        </w:rPr>
        <w:t>, France</w:t>
      </w:r>
    </w:p>
    <w:p w14:paraId="3FA7A944" w14:textId="1CDFC19A" w:rsidR="00FE17B0" w:rsidRDefault="00FE17B0" w:rsidP="00E72461">
      <w:pPr>
        <w:pStyle w:val="ISP8affiliation"/>
        <w:rPr>
          <w:lang w:val="en-US"/>
        </w:rPr>
      </w:pPr>
      <w:r w:rsidRPr="005F082D">
        <w:rPr>
          <w:vertAlign w:val="superscript"/>
          <w:lang w:val="en-US"/>
        </w:rPr>
        <w:t>#</w:t>
      </w:r>
      <w:r w:rsidRPr="005F082D">
        <w:rPr>
          <w:lang w:val="en-US"/>
        </w:rPr>
        <w:t xml:space="preserve">Corresponding author: </w:t>
      </w:r>
      <w:r w:rsidR="001879C0" w:rsidRPr="005F082D">
        <w:rPr>
          <w:lang w:val="en-US"/>
        </w:rPr>
        <w:t>baud@eurogeo.fr</w:t>
      </w:r>
    </w:p>
    <w:p w14:paraId="156CD31B" w14:textId="77777777" w:rsidR="00E36E61" w:rsidRPr="005F082D" w:rsidRDefault="00E36E61" w:rsidP="00E72461">
      <w:pPr>
        <w:pStyle w:val="ISP8affiliation"/>
        <w:rPr>
          <w:lang w:val="en-US"/>
        </w:rPr>
      </w:pPr>
    </w:p>
    <w:p w14:paraId="1E157B02" w14:textId="77777777" w:rsidR="00FE17B0" w:rsidRPr="005F082D" w:rsidRDefault="00FE17B0" w:rsidP="00B239B8">
      <w:pPr>
        <w:pStyle w:val="Titre1"/>
        <w:numPr>
          <w:ilvl w:val="0"/>
          <w:numId w:val="0"/>
        </w:numPr>
      </w:pPr>
      <w:r w:rsidRPr="005F082D">
        <w:t xml:space="preserve">ABSTRACT </w:t>
      </w:r>
    </w:p>
    <w:p w14:paraId="7816F767" w14:textId="00FDA4DD" w:rsidR="00277F50" w:rsidRPr="00846F4B" w:rsidRDefault="00277F50" w:rsidP="00277F50">
      <w:pPr>
        <w:pStyle w:val="ISP8Abstract"/>
        <w:rPr>
          <w:lang w:val="en-GB"/>
        </w:rPr>
      </w:pPr>
      <w:r w:rsidRPr="00846F4B">
        <w:rPr>
          <w:lang w:val="en-GB"/>
        </w:rPr>
        <w:t xml:space="preserve">During a Ménard pressuremeter test, </w:t>
      </w:r>
      <w:r w:rsidR="005F082D">
        <w:rPr>
          <w:lang w:val="en-GB"/>
        </w:rPr>
        <w:t>with</w:t>
      </w:r>
      <w:r w:rsidRPr="00846F4B">
        <w:rPr>
          <w:lang w:val="en-GB"/>
        </w:rPr>
        <w:t xml:space="preserve"> controlled pressure steps in a preliminary borehole, the installation of the probe at an initial zero pressure in the volumeter at ground level means that the probe exerts on the ground the pressure of the water column, reduced by the probe's own resistance. This pressure helps to bring the probe into contact with the borehole wall.</w:t>
      </w:r>
    </w:p>
    <w:p w14:paraId="2A22E399" w14:textId="089F2C43" w:rsidR="00E57AB3" w:rsidRDefault="00454A53" w:rsidP="00277F50">
      <w:pPr>
        <w:pStyle w:val="ISP8Abstract"/>
        <w:rPr>
          <w:lang w:val="en-GB"/>
        </w:rPr>
      </w:pPr>
      <w:r w:rsidRPr="00454A53">
        <w:rPr>
          <w:lang w:val="en"/>
        </w:rPr>
        <w:t>By keeping the probe in contact with the borehole wall, and the pressure-volume controller in "sensor" mode, the progressive tightening of the soil could lead to the measurement of its horizontal pressure, but this equilibrium process is indeed long and even very long, and would greatly delay the start of the test.</w:t>
      </w:r>
    </w:p>
    <w:p w14:paraId="3108CD88" w14:textId="37372523" w:rsidR="00277F50" w:rsidRPr="00846F4B" w:rsidRDefault="00277F50" w:rsidP="00277F50">
      <w:pPr>
        <w:pStyle w:val="ISP8Abstract"/>
        <w:rPr>
          <w:lang w:val="en-GB"/>
        </w:rPr>
      </w:pPr>
      <w:r w:rsidRPr="00846F4B">
        <w:rPr>
          <w:lang w:val="en-GB"/>
        </w:rPr>
        <w:t xml:space="preserve">Using a </w:t>
      </w:r>
      <w:proofErr w:type="spellStart"/>
      <w:r w:rsidRPr="00846F4B">
        <w:rPr>
          <w:lang w:val="en-GB"/>
        </w:rPr>
        <w:t>Géopac</w:t>
      </w:r>
      <w:proofErr w:type="spellEnd"/>
      <w:r w:rsidRPr="00846F4B">
        <w:rPr>
          <w:lang w:val="en-GB"/>
        </w:rPr>
        <w:t xml:space="preserve"> </w:t>
      </w:r>
      <w:r w:rsidR="009251E7">
        <w:rPr>
          <w:lang w:val="en-GB"/>
        </w:rPr>
        <w:t>P</w:t>
      </w:r>
      <w:r w:rsidRPr="00846F4B">
        <w:rPr>
          <w:lang w:val="en-GB"/>
        </w:rPr>
        <w:t>ressuremeter</w:t>
      </w:r>
      <w:r w:rsidR="009251E7">
        <w:rPr>
          <w:lang w:val="en-GB"/>
        </w:rPr>
        <w:t xml:space="preserve"> Control Unit</w:t>
      </w:r>
      <w:r w:rsidRPr="00846F4B">
        <w:rPr>
          <w:lang w:val="en-GB"/>
        </w:rPr>
        <w:t xml:space="preserve">, compliant with </w:t>
      </w:r>
      <w:r w:rsidR="005F082D">
        <w:rPr>
          <w:lang w:val="en-GB"/>
        </w:rPr>
        <w:t xml:space="preserve">type C in </w:t>
      </w:r>
      <w:r w:rsidRPr="00846F4B">
        <w:rPr>
          <w:lang w:val="en-GB"/>
        </w:rPr>
        <w:t>the ISO22476-4 standard, in "controlled volume" mode offers an effective solution</w:t>
      </w:r>
      <w:r w:rsidR="009251E7">
        <w:rPr>
          <w:lang w:val="en-GB"/>
        </w:rPr>
        <w:t xml:space="preserve"> </w:t>
      </w:r>
      <w:r w:rsidR="009251E7" w:rsidRPr="009251E7">
        <w:rPr>
          <w:lang w:val="is-IS"/>
        </w:rPr>
        <w:t>to assess at rest horizontal earth pressure </w:t>
      </w:r>
      <w:r w:rsidR="009251E7" w:rsidRPr="009251E7">
        <w:rPr>
          <w:i/>
          <w:iCs/>
          <w:lang w:val="is-IS"/>
        </w:rPr>
        <w:t>p</w:t>
      </w:r>
      <w:r w:rsidR="009251E7" w:rsidRPr="009251E7">
        <w:rPr>
          <w:i/>
          <w:iCs/>
          <w:vertAlign w:val="subscript"/>
          <w:lang w:val="is-IS"/>
        </w:rPr>
        <w:t>0</w:t>
      </w:r>
      <w:r w:rsidRPr="00846F4B">
        <w:rPr>
          <w:lang w:val="en-GB"/>
        </w:rPr>
        <w:t xml:space="preserve">. </w:t>
      </w:r>
      <w:r w:rsidR="00F37D0C" w:rsidRPr="00F37D0C">
        <w:rPr>
          <w:lang w:val="en-GB"/>
        </w:rPr>
        <w:t>This mode allows a rapid and precise increase in volume, aiming for immediate contact with the ground. A short unloading-reloading cycle makes it possible to verify that a temporary equilibrium with the pressure of the earth at rest is reached, allowing to move to the normal pressure levels of a Ménard type test without having exceeded the pressure p1</w:t>
      </w:r>
      <w:r w:rsidR="00F37D0C">
        <w:rPr>
          <w:lang w:val="en-GB"/>
        </w:rPr>
        <w:t xml:space="preserve">as </w:t>
      </w:r>
      <w:r w:rsidR="00F37D0C" w:rsidRPr="00F37D0C">
        <w:rPr>
          <w:lang w:val="en-GB"/>
        </w:rPr>
        <w:t xml:space="preserve"> defined in ISO22476-4.</w:t>
      </w:r>
      <w:r w:rsidR="002003E8">
        <w:rPr>
          <w:lang w:val="en-GB"/>
        </w:rPr>
        <w:t>.</w:t>
      </w:r>
    </w:p>
    <w:p w14:paraId="39C1AABB" w14:textId="5678797E" w:rsidR="00277F50" w:rsidRPr="00846F4B" w:rsidRDefault="0075592B" w:rsidP="00277F50">
      <w:pPr>
        <w:pStyle w:val="ISP8Abstract"/>
        <w:rPr>
          <w:lang w:val="en-GB"/>
        </w:rPr>
      </w:pPr>
      <w:r w:rsidRPr="00846F4B">
        <w:rPr>
          <w:lang w:val="en-GB"/>
        </w:rPr>
        <w:t>Applications of this methodology on pressuremeter surveys carried out in the Principality of Monaco have demonstrated its effectiveness.</w:t>
      </w:r>
      <w:r w:rsidR="00277F50" w:rsidRPr="00846F4B">
        <w:rPr>
          <w:lang w:val="en-GB"/>
        </w:rPr>
        <w:t xml:space="preserve"> In parallel, verifications were carried out in dedicated boreholes, using pore pressure sensors and Ménard Geocell </w:t>
      </w:r>
      <w:r w:rsidR="00BA0A0A">
        <w:rPr>
          <w:lang w:val="en-GB"/>
        </w:rPr>
        <w:t xml:space="preserve">total pressure </w:t>
      </w:r>
      <w:r w:rsidR="00277F50" w:rsidRPr="00846F4B">
        <w:rPr>
          <w:lang w:val="en-GB"/>
        </w:rPr>
        <w:t>probes with high-precision recording pressure gauges. These verifications showed that stabilization of the initial pressure (p</w:t>
      </w:r>
      <w:r w:rsidR="00277F50" w:rsidRPr="00E57AB3">
        <w:rPr>
          <w:vertAlign w:val="subscript"/>
          <w:lang w:val="en-GB"/>
        </w:rPr>
        <w:t>0</w:t>
      </w:r>
      <w:r w:rsidR="00277F50" w:rsidRPr="00846F4B">
        <w:rPr>
          <w:lang w:val="en-GB"/>
        </w:rPr>
        <w:t>) can require several months.</w:t>
      </w:r>
    </w:p>
    <w:p w14:paraId="55BF96FB" w14:textId="6FB228C9" w:rsidR="00277F50" w:rsidRPr="00846F4B" w:rsidRDefault="00277F50" w:rsidP="00277F50">
      <w:pPr>
        <w:pStyle w:val="ISP8Abstract"/>
        <w:rPr>
          <w:lang w:val="en-GB"/>
        </w:rPr>
      </w:pPr>
      <w:r w:rsidRPr="00846F4B">
        <w:rPr>
          <w:lang w:val="en-GB"/>
        </w:rPr>
        <w:t xml:space="preserve">In addition, </w:t>
      </w:r>
      <w:r w:rsidR="00BA0A0A" w:rsidRPr="00BA0A0A">
        <w:rPr>
          <w:lang w:val="en-GB"/>
        </w:rPr>
        <w:t>tests using self-drilled slotted tube</w:t>
      </w:r>
      <w:r w:rsidRPr="00846F4B">
        <w:rPr>
          <w:lang w:val="en-GB"/>
        </w:rPr>
        <w:t xml:space="preserve">, following this protocol, allowed to reach the p0 pressure more quickly. </w:t>
      </w:r>
      <w:r w:rsidR="00307E54" w:rsidRPr="00307E54">
        <w:rPr>
          <w:lang w:val="en"/>
        </w:rPr>
        <w:t>This approach allows to capture a very short initial phase of linear reaction of the soil giving a G0 modulus very useful for the design of foundations and other structures</w:t>
      </w:r>
      <w:r w:rsidRPr="00846F4B">
        <w:rPr>
          <w:lang w:val="en-GB"/>
        </w:rPr>
        <w:t>.</w:t>
      </w:r>
    </w:p>
    <w:p w14:paraId="6D577294" w14:textId="77777777" w:rsidR="00CA1BD9" w:rsidRDefault="00277F50" w:rsidP="00CA1BD9">
      <w:pPr>
        <w:pStyle w:val="ISP8keywords"/>
        <w:rPr>
          <w:rFonts w:ascii="Arial" w:hAnsi="Arial" w:cs="Arial"/>
          <w:b/>
          <w:sz w:val="22"/>
          <w:lang w:val="en-US"/>
        </w:rPr>
      </w:pPr>
      <w:r w:rsidRPr="00846F4B">
        <w:rPr>
          <w:lang w:val="en-GB"/>
        </w:rPr>
        <w:t xml:space="preserve">The proposed method not only improves the efficiency of pressuremeter tests, but also contributes to a better understanding of soil </w:t>
      </w:r>
      <w:r w:rsidR="00846F4B" w:rsidRPr="00846F4B">
        <w:rPr>
          <w:lang w:val="en-GB"/>
        </w:rPr>
        <w:t>behaviour</w:t>
      </w:r>
      <w:r w:rsidRPr="00846F4B">
        <w:rPr>
          <w:lang w:val="en-GB"/>
        </w:rPr>
        <w:t xml:space="preserve"> in real conditions.</w:t>
      </w:r>
      <w:r w:rsidR="00CA1BD9" w:rsidRPr="00CA1BD9">
        <w:rPr>
          <w:rFonts w:ascii="Arial" w:hAnsi="Arial" w:cs="Arial"/>
          <w:b/>
          <w:sz w:val="22"/>
          <w:lang w:val="en-US"/>
        </w:rPr>
        <w:t xml:space="preserve"> </w:t>
      </w:r>
    </w:p>
    <w:p w14:paraId="50EE1DF0" w14:textId="77777777" w:rsidR="00CA1BD9" w:rsidRDefault="00CA1BD9" w:rsidP="00CA1BD9">
      <w:pPr>
        <w:pStyle w:val="ISP8keywords"/>
        <w:rPr>
          <w:rFonts w:ascii="Arial" w:hAnsi="Arial" w:cs="Arial"/>
          <w:b/>
          <w:sz w:val="22"/>
          <w:lang w:val="en-US"/>
        </w:rPr>
      </w:pPr>
    </w:p>
    <w:p w14:paraId="391CC562" w14:textId="580C6BE8" w:rsidR="00FE17B0" w:rsidRDefault="00CA1BD9" w:rsidP="00CA1BD9">
      <w:pPr>
        <w:pStyle w:val="ISP8keywords"/>
        <w:rPr>
          <w:color w:val="000000" w:themeColor="text1"/>
          <w:lang w:val="en-US"/>
        </w:rPr>
      </w:pPr>
      <w:r w:rsidRPr="005F082D">
        <w:rPr>
          <w:rFonts w:ascii="Arial" w:hAnsi="Arial" w:cs="Arial"/>
          <w:b/>
          <w:sz w:val="22"/>
          <w:lang w:val="en-US"/>
        </w:rPr>
        <w:t>Keywords</w:t>
      </w:r>
      <w:r w:rsidRPr="005F082D">
        <w:rPr>
          <w:b/>
          <w:sz w:val="22"/>
          <w:lang w:val="en-US"/>
        </w:rPr>
        <w:t>:</w:t>
      </w:r>
      <w:r w:rsidRPr="005F082D">
        <w:rPr>
          <w:sz w:val="22"/>
          <w:lang w:val="en-US"/>
        </w:rPr>
        <w:t xml:space="preserve"> </w:t>
      </w:r>
      <w:r>
        <w:rPr>
          <w:color w:val="000000" w:themeColor="text1"/>
          <w:lang w:val="en-US"/>
        </w:rPr>
        <w:t>At rest horizontal e</w:t>
      </w:r>
      <w:r w:rsidRPr="005F082D">
        <w:rPr>
          <w:color w:val="000000" w:themeColor="text1"/>
          <w:lang w:val="en-US"/>
        </w:rPr>
        <w:t>arth pressure; Ménard total pressure Geocell</w:t>
      </w:r>
      <w:r>
        <w:rPr>
          <w:color w:val="000000" w:themeColor="text1"/>
          <w:lang w:val="en-US"/>
        </w:rPr>
        <w:t xml:space="preserve"> probe</w:t>
      </w:r>
      <w:r w:rsidRPr="005F082D">
        <w:rPr>
          <w:color w:val="000000" w:themeColor="text1"/>
          <w:lang w:val="en-US"/>
        </w:rPr>
        <w:t>; Ménard pressuremeter test; Tests in self-drill</w:t>
      </w:r>
      <w:r>
        <w:rPr>
          <w:color w:val="000000" w:themeColor="text1"/>
          <w:lang w:val="en-US"/>
        </w:rPr>
        <w:t xml:space="preserve">ed </w:t>
      </w:r>
      <w:r w:rsidRPr="005F082D">
        <w:rPr>
          <w:color w:val="000000" w:themeColor="text1"/>
          <w:lang w:val="en-US"/>
        </w:rPr>
        <w:t xml:space="preserve">slotted casing </w:t>
      </w:r>
    </w:p>
    <w:p w14:paraId="750DF616" w14:textId="6270C192" w:rsidR="00F444C9" w:rsidRPr="0057680D" w:rsidRDefault="00F444C9" w:rsidP="00F444C9">
      <w:pPr>
        <w:pStyle w:val="Titre1"/>
        <w:numPr>
          <w:ilvl w:val="0"/>
          <w:numId w:val="0"/>
        </w:numPr>
        <w:rPr>
          <w:lang w:val="fr-FR"/>
        </w:rPr>
      </w:pPr>
      <w:r w:rsidRPr="0057680D">
        <w:rPr>
          <w:lang w:val="fr-FR"/>
        </w:rPr>
        <w:t>RESUME</w:t>
      </w:r>
    </w:p>
    <w:p w14:paraId="5BFFAD52" w14:textId="06D15835" w:rsidR="00277F50" w:rsidRPr="00846F4B" w:rsidRDefault="00277F50" w:rsidP="00277F50">
      <w:pPr>
        <w:pStyle w:val="ISP8Abstract"/>
        <w:rPr>
          <w:lang w:val="fr-FR"/>
        </w:rPr>
      </w:pPr>
      <w:r w:rsidRPr="00846F4B">
        <w:rPr>
          <w:lang w:val="fr-FR"/>
        </w:rPr>
        <w:t xml:space="preserve">Lors d’un essai pressiométrique Ménard, par paliers de pression contrôlée dans un forage préalable, la mise en place de la sonde à une pression initiale nulle dans le volumètre au niveau du sol </w:t>
      </w:r>
      <w:r w:rsidR="003313CB">
        <w:rPr>
          <w:lang w:val="fr-FR"/>
        </w:rPr>
        <w:t>correspond à une pression de</w:t>
      </w:r>
      <w:r w:rsidRPr="00846F4B">
        <w:rPr>
          <w:lang w:val="fr-FR"/>
        </w:rPr>
        <w:t xml:space="preserve"> la sonde sur le sol </w:t>
      </w:r>
      <w:r w:rsidR="003313CB">
        <w:rPr>
          <w:lang w:val="fr-FR"/>
        </w:rPr>
        <w:t>égale à celle</w:t>
      </w:r>
      <w:r w:rsidRPr="00846F4B">
        <w:rPr>
          <w:lang w:val="fr-FR"/>
        </w:rPr>
        <w:t xml:space="preserve"> de la colonne d'eau, diminuée de la résistance propre de la sonde. Cette pression contribue à amener la sonde en contact avec la paroi du forage.</w:t>
      </w:r>
    </w:p>
    <w:p w14:paraId="15A8D16D" w14:textId="4392AE7A" w:rsidR="00E57AB3" w:rsidRDefault="00E57AB3" w:rsidP="00277F50">
      <w:pPr>
        <w:pStyle w:val="ISP8Abstract"/>
        <w:rPr>
          <w:lang w:val="fr-FR"/>
        </w:rPr>
      </w:pPr>
      <w:r w:rsidRPr="00E57AB3">
        <w:rPr>
          <w:lang w:val="fr-FR"/>
        </w:rPr>
        <w:t>En laissant la sonde au contact du sol, et le contrôleur pression-volume en mode "capteur", le serrage progressif du sol pourrait amener à la mesure de sa pression horizontale</w:t>
      </w:r>
      <w:r w:rsidR="000A3A72">
        <w:rPr>
          <w:lang w:val="fr-FR"/>
        </w:rPr>
        <w:t xml:space="preserve"> au repos </w:t>
      </w:r>
      <w:r w:rsidR="000A3A72" w:rsidRPr="000A3A72">
        <w:rPr>
          <w:i/>
          <w:iCs/>
          <w:lang w:val="fr-FR"/>
        </w:rPr>
        <w:t>p</w:t>
      </w:r>
      <w:r w:rsidR="000A3A72" w:rsidRPr="000A3A72">
        <w:rPr>
          <w:i/>
          <w:iCs/>
          <w:vertAlign w:val="subscript"/>
          <w:lang w:val="fr-FR"/>
        </w:rPr>
        <w:t>0</w:t>
      </w:r>
      <w:r w:rsidRPr="00E57AB3">
        <w:rPr>
          <w:lang w:val="fr-FR"/>
        </w:rPr>
        <w:t>, mais ce processus d'équilibre est effectivement long et même très long, et retarderait énormément le démarrage de l’essai.</w:t>
      </w:r>
    </w:p>
    <w:p w14:paraId="4029FB93" w14:textId="7135D359" w:rsidR="00277F50" w:rsidRPr="00846F4B" w:rsidRDefault="00277F50" w:rsidP="00277F50">
      <w:pPr>
        <w:pStyle w:val="ISP8Abstract"/>
        <w:rPr>
          <w:lang w:val="fr-FR"/>
        </w:rPr>
      </w:pPr>
      <w:r w:rsidRPr="00846F4B">
        <w:rPr>
          <w:lang w:val="fr-FR"/>
        </w:rPr>
        <w:t xml:space="preserve">L'utilisation d'un </w:t>
      </w:r>
      <w:r w:rsidR="00BA0A0A">
        <w:rPr>
          <w:lang w:val="fr-FR"/>
        </w:rPr>
        <w:t xml:space="preserve">contrôleur </w:t>
      </w:r>
      <w:proofErr w:type="spellStart"/>
      <w:r w:rsidR="00BA0A0A">
        <w:rPr>
          <w:lang w:val="fr-FR"/>
        </w:rPr>
        <w:t>pressio</w:t>
      </w:r>
      <w:proofErr w:type="spellEnd"/>
      <w:r w:rsidR="00BA0A0A">
        <w:rPr>
          <w:lang w:val="fr-FR"/>
        </w:rPr>
        <w:t>-volume</w:t>
      </w:r>
      <w:r w:rsidRPr="00846F4B">
        <w:rPr>
          <w:lang w:val="fr-FR"/>
        </w:rPr>
        <w:t xml:space="preserve"> </w:t>
      </w:r>
      <w:proofErr w:type="spellStart"/>
      <w:r w:rsidRPr="00846F4B">
        <w:rPr>
          <w:lang w:val="fr-FR"/>
        </w:rPr>
        <w:t>Géopac</w:t>
      </w:r>
      <w:proofErr w:type="spellEnd"/>
      <w:r w:rsidRPr="00846F4B">
        <w:rPr>
          <w:lang w:val="fr-FR"/>
        </w:rPr>
        <w:t xml:space="preserve">, conforme à la norme ISO22476-4, en mode "volume contrôlé" offre une solution efficace. </w:t>
      </w:r>
      <w:r w:rsidR="002003E8" w:rsidRPr="002003E8">
        <w:rPr>
          <w:lang w:val="fr-FR"/>
        </w:rPr>
        <w:t>Ce mode permet un accroissement rapide et précis du volume, visant un contact immédiat avec le sol. Un court cycle de déchargement-rechargement permet de vérifier qu'un équilibre provisoire avec la pression des terres au repos est atteint, permettant de passer aux paliers de pression normaux d'un essai type Ménard sans avoir dépassé la pression p1 définie dans ISO22476-4</w:t>
      </w:r>
      <w:r w:rsidRPr="00846F4B">
        <w:rPr>
          <w:lang w:val="fr-FR"/>
        </w:rPr>
        <w:t>.</w:t>
      </w:r>
    </w:p>
    <w:p w14:paraId="25A50A40" w14:textId="0016355D" w:rsidR="00277F50" w:rsidRPr="00846F4B" w:rsidRDefault="00277F50" w:rsidP="00277F50">
      <w:pPr>
        <w:pStyle w:val="ISP8Abstract"/>
        <w:rPr>
          <w:lang w:val="fr-FR"/>
        </w:rPr>
      </w:pPr>
      <w:r w:rsidRPr="00846F4B">
        <w:rPr>
          <w:lang w:val="fr-FR"/>
        </w:rPr>
        <w:lastRenderedPageBreak/>
        <w:t>Des applications de cette méthodologie</w:t>
      </w:r>
      <w:r w:rsidR="0075592B" w:rsidRPr="00846F4B">
        <w:rPr>
          <w:lang w:val="fr-FR"/>
        </w:rPr>
        <w:t>, sur des sondages pressiométriques réalisés en Principauté</w:t>
      </w:r>
      <w:r w:rsidRPr="00846F4B">
        <w:rPr>
          <w:lang w:val="fr-FR"/>
        </w:rPr>
        <w:t xml:space="preserve"> </w:t>
      </w:r>
      <w:r w:rsidR="0075592B" w:rsidRPr="00846F4B">
        <w:rPr>
          <w:lang w:val="fr-FR"/>
        </w:rPr>
        <w:t>de</w:t>
      </w:r>
      <w:r w:rsidRPr="00846F4B">
        <w:rPr>
          <w:lang w:val="fr-FR"/>
        </w:rPr>
        <w:t xml:space="preserve"> Monaco ont </w:t>
      </w:r>
      <w:r w:rsidR="003313CB">
        <w:rPr>
          <w:lang w:val="fr-FR"/>
        </w:rPr>
        <w:t>montré</w:t>
      </w:r>
      <w:r w:rsidRPr="00846F4B">
        <w:rPr>
          <w:lang w:val="fr-FR"/>
        </w:rPr>
        <w:t xml:space="preserve"> son efficacité. En parallèle, des vérifications ont été menées dans des forages dédiés, en utilisant des capteurs de pression interstitielle et des sondes </w:t>
      </w:r>
      <w:proofErr w:type="spellStart"/>
      <w:r w:rsidRPr="00846F4B">
        <w:rPr>
          <w:lang w:val="fr-FR"/>
        </w:rPr>
        <w:t>Géocell</w:t>
      </w:r>
      <w:proofErr w:type="spellEnd"/>
      <w:r w:rsidRPr="00846F4B">
        <w:rPr>
          <w:lang w:val="fr-FR"/>
        </w:rPr>
        <w:t xml:space="preserve"> Ménard avec manomètres enregistreurs de haute précision. Ces vérifications ont montré que la stabilisation de la pression initiale (</w:t>
      </w:r>
      <w:r w:rsidRPr="003313CB">
        <w:rPr>
          <w:i/>
          <w:iCs/>
          <w:lang w:val="fr-FR"/>
        </w:rPr>
        <w:t>p</w:t>
      </w:r>
      <w:r w:rsidRPr="003313CB">
        <w:rPr>
          <w:i/>
          <w:iCs/>
          <w:vertAlign w:val="subscript"/>
          <w:lang w:val="fr-FR"/>
        </w:rPr>
        <w:t>0</w:t>
      </w:r>
      <w:r w:rsidRPr="00846F4B">
        <w:rPr>
          <w:lang w:val="fr-FR"/>
        </w:rPr>
        <w:t>) peut nécessiter plusieurs mois.</w:t>
      </w:r>
    </w:p>
    <w:p w14:paraId="4786F68B" w14:textId="60506796" w:rsidR="00277F50" w:rsidRPr="00846F4B" w:rsidRDefault="00277F50" w:rsidP="00277F50">
      <w:pPr>
        <w:pStyle w:val="ISP8Abstract"/>
        <w:rPr>
          <w:lang w:val="fr-FR"/>
        </w:rPr>
      </w:pPr>
      <w:r w:rsidRPr="00846F4B">
        <w:rPr>
          <w:lang w:val="fr-FR"/>
        </w:rPr>
        <w:t xml:space="preserve">De plus, des essais en </w:t>
      </w:r>
      <w:proofErr w:type="spellStart"/>
      <w:r w:rsidRPr="00846F4B">
        <w:rPr>
          <w:lang w:val="fr-FR"/>
        </w:rPr>
        <w:t>autoforage</w:t>
      </w:r>
      <w:proofErr w:type="spellEnd"/>
      <w:r w:rsidRPr="00846F4B">
        <w:rPr>
          <w:lang w:val="fr-FR"/>
        </w:rPr>
        <w:t xml:space="preserve"> du tube fendu, en suivant ce protocole, ont permis d'atteindre plus rapidement la pression </w:t>
      </w:r>
      <w:r w:rsidRPr="003313CB">
        <w:rPr>
          <w:i/>
          <w:iCs/>
          <w:lang w:val="fr-FR"/>
        </w:rPr>
        <w:t>p</w:t>
      </w:r>
      <w:r w:rsidRPr="003313CB">
        <w:rPr>
          <w:i/>
          <w:iCs/>
          <w:vertAlign w:val="subscript"/>
          <w:lang w:val="fr-FR"/>
        </w:rPr>
        <w:t>0</w:t>
      </w:r>
      <w:r w:rsidRPr="00846F4B">
        <w:rPr>
          <w:lang w:val="fr-FR"/>
        </w:rPr>
        <w:t xml:space="preserve">. </w:t>
      </w:r>
      <w:r w:rsidR="003313CB">
        <w:rPr>
          <w:lang w:val="fr-FR"/>
        </w:rPr>
        <w:t>L’</w:t>
      </w:r>
      <w:proofErr w:type="spellStart"/>
      <w:r w:rsidR="003313CB">
        <w:rPr>
          <w:lang w:val="fr-FR"/>
        </w:rPr>
        <w:t>autoforage</w:t>
      </w:r>
      <w:proofErr w:type="spellEnd"/>
      <w:r w:rsidRPr="00846F4B">
        <w:rPr>
          <w:lang w:val="fr-FR"/>
        </w:rPr>
        <w:t xml:space="preserve"> </w:t>
      </w:r>
      <w:r w:rsidR="00307E54">
        <w:rPr>
          <w:lang w:val="fr-FR"/>
        </w:rPr>
        <w:t xml:space="preserve">permet de capter une très courte phase initiale de réaction linéaire du sol donnant un </w:t>
      </w:r>
      <w:r w:rsidRPr="00846F4B">
        <w:rPr>
          <w:lang w:val="fr-FR"/>
        </w:rPr>
        <w:t>module G</w:t>
      </w:r>
      <w:r w:rsidRPr="00846F4B">
        <w:rPr>
          <w:vertAlign w:val="subscript"/>
          <w:lang w:val="fr-FR"/>
        </w:rPr>
        <w:t>0</w:t>
      </w:r>
      <w:r w:rsidR="003313CB">
        <w:rPr>
          <w:lang w:val="fr-FR"/>
        </w:rPr>
        <w:t>.</w:t>
      </w:r>
    </w:p>
    <w:p w14:paraId="0EF556C1" w14:textId="7A355450" w:rsidR="00F444C9" w:rsidRPr="00846F4B" w:rsidRDefault="00277F50" w:rsidP="00277F50">
      <w:pPr>
        <w:pStyle w:val="ISP8Abstract"/>
        <w:rPr>
          <w:lang w:val="fr-FR"/>
        </w:rPr>
      </w:pPr>
      <w:r w:rsidRPr="00846F4B">
        <w:rPr>
          <w:lang w:val="fr-FR"/>
        </w:rPr>
        <w:t>La méthode proposée améliore</w:t>
      </w:r>
      <w:r w:rsidR="003313CB">
        <w:rPr>
          <w:lang w:val="fr-FR"/>
        </w:rPr>
        <w:t xml:space="preserve"> </w:t>
      </w:r>
      <w:r w:rsidRPr="00846F4B">
        <w:rPr>
          <w:lang w:val="fr-FR"/>
        </w:rPr>
        <w:t xml:space="preserve">l'efficacité des essais pressiométriques, mais contribue également à une meilleure compréhension du comportement du sol en conditions </w:t>
      </w:r>
      <w:r w:rsidR="00846F4B" w:rsidRPr="00846F4B">
        <w:rPr>
          <w:lang w:val="fr-FR"/>
        </w:rPr>
        <w:t>réelles.</w:t>
      </w:r>
      <w:r w:rsidR="00756397" w:rsidRPr="00846F4B">
        <w:rPr>
          <w:lang w:val="fr-FR"/>
        </w:rPr>
        <w:t xml:space="preserve"> </w:t>
      </w:r>
    </w:p>
    <w:p w14:paraId="1FCD0949" w14:textId="77777777" w:rsidR="00FE17B0" w:rsidRDefault="00FE17B0" w:rsidP="00FE17B0">
      <w:pPr>
        <w:pStyle w:val="ISP8Abstract"/>
        <w:rPr>
          <w:lang w:val="fr-FR"/>
        </w:rPr>
      </w:pPr>
    </w:p>
    <w:p w14:paraId="29D5B5AF" w14:textId="23EF7EC0" w:rsidR="00CA1BD9" w:rsidRDefault="00CA1BD9" w:rsidP="00CA1BD9">
      <w:pPr>
        <w:pStyle w:val="ISP8Abstract"/>
        <w:rPr>
          <w:bCs/>
          <w:lang w:val="fr-FR"/>
        </w:rPr>
      </w:pPr>
      <w:r w:rsidRPr="00CA1BD9">
        <w:rPr>
          <w:b/>
          <w:bCs/>
          <w:lang w:val="fr-FR"/>
        </w:rPr>
        <w:t>Mots-clés :</w:t>
      </w:r>
      <w:r w:rsidRPr="00CA1BD9">
        <w:rPr>
          <w:bCs/>
          <w:lang w:val="fr-FR"/>
        </w:rPr>
        <w:t xml:space="preserve"> pression horizontale des te</w:t>
      </w:r>
      <w:r>
        <w:rPr>
          <w:bCs/>
          <w:lang w:val="fr-FR"/>
        </w:rPr>
        <w:t xml:space="preserve">rres au repos </w:t>
      </w:r>
      <w:r w:rsidRPr="00CA1BD9">
        <w:rPr>
          <w:bCs/>
          <w:lang w:val="fr-FR"/>
        </w:rPr>
        <w:t xml:space="preserve">; </w:t>
      </w:r>
      <w:r>
        <w:rPr>
          <w:bCs/>
          <w:lang w:val="fr-FR"/>
        </w:rPr>
        <w:t xml:space="preserve">sonde de mesure de pression totale </w:t>
      </w:r>
      <w:r w:rsidRPr="00CA1BD9">
        <w:rPr>
          <w:bCs/>
          <w:lang w:val="fr-FR"/>
        </w:rPr>
        <w:t xml:space="preserve">Ménard </w:t>
      </w:r>
      <w:proofErr w:type="spellStart"/>
      <w:r w:rsidRPr="00CA1BD9">
        <w:rPr>
          <w:bCs/>
          <w:lang w:val="fr-FR"/>
        </w:rPr>
        <w:t>Geocell</w:t>
      </w:r>
      <w:proofErr w:type="spellEnd"/>
      <w:r w:rsidRPr="00CA1BD9">
        <w:rPr>
          <w:bCs/>
          <w:lang w:val="fr-FR"/>
        </w:rPr>
        <w:t xml:space="preserve"> ; </w:t>
      </w:r>
      <w:r>
        <w:rPr>
          <w:bCs/>
          <w:lang w:val="fr-FR"/>
        </w:rPr>
        <w:t xml:space="preserve">essai pressiométrique </w:t>
      </w:r>
      <w:r w:rsidRPr="00CA1BD9">
        <w:rPr>
          <w:bCs/>
          <w:lang w:val="fr-FR"/>
        </w:rPr>
        <w:t>Ménard</w:t>
      </w:r>
      <w:r>
        <w:rPr>
          <w:bCs/>
          <w:lang w:val="fr-FR"/>
        </w:rPr>
        <w:t xml:space="preserve"> </w:t>
      </w:r>
      <w:r w:rsidRPr="00CA1BD9">
        <w:rPr>
          <w:bCs/>
          <w:lang w:val="fr-FR"/>
        </w:rPr>
        <w:t xml:space="preserve">; </w:t>
      </w:r>
      <w:r>
        <w:rPr>
          <w:bCs/>
          <w:lang w:val="fr-FR"/>
        </w:rPr>
        <w:t>essai pressiométrique</w:t>
      </w:r>
      <w:r w:rsidRPr="00CA1BD9">
        <w:rPr>
          <w:bCs/>
          <w:lang w:val="fr-FR"/>
        </w:rPr>
        <w:t xml:space="preserve"> </w:t>
      </w:r>
      <w:r>
        <w:rPr>
          <w:bCs/>
          <w:lang w:val="fr-FR"/>
        </w:rPr>
        <w:t xml:space="preserve">en tube fendu </w:t>
      </w:r>
      <w:proofErr w:type="spellStart"/>
      <w:r>
        <w:rPr>
          <w:bCs/>
          <w:lang w:val="fr-FR"/>
        </w:rPr>
        <w:t>autoforé</w:t>
      </w:r>
      <w:proofErr w:type="spellEnd"/>
    </w:p>
    <w:p w14:paraId="53261428" w14:textId="77777777" w:rsidR="00D672E9" w:rsidRPr="00CA1BD9" w:rsidRDefault="00D672E9" w:rsidP="00CA1BD9">
      <w:pPr>
        <w:pStyle w:val="ISP8Abstract"/>
        <w:rPr>
          <w:bCs/>
          <w:lang w:val="fr-FR"/>
        </w:rPr>
      </w:pPr>
    </w:p>
    <w:p w14:paraId="4BA66668" w14:textId="77777777" w:rsidR="00CA1BD9" w:rsidRPr="00CA1BD9" w:rsidRDefault="00CA1BD9" w:rsidP="00FE17B0">
      <w:pPr>
        <w:pStyle w:val="ISP8Abstract"/>
        <w:rPr>
          <w:lang w:val="fr-FR"/>
        </w:rPr>
      </w:pPr>
    </w:p>
    <w:p w14:paraId="55B6495F" w14:textId="77777777" w:rsidR="00FE17B0" w:rsidRPr="00CA1BD9" w:rsidRDefault="00FE17B0" w:rsidP="00FE17B0">
      <w:pPr>
        <w:ind w:firstLine="0"/>
        <w:rPr>
          <w:rFonts w:asciiTheme="majorBidi" w:hAnsiTheme="majorBidi" w:cstheme="majorBidi"/>
          <w:sz w:val="20"/>
          <w:lang w:val="fr-FR"/>
        </w:rPr>
        <w:sectPr w:rsidR="00FE17B0" w:rsidRPr="00CA1BD9" w:rsidSect="00106ACA">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425" w:footer="567" w:gutter="0"/>
          <w:pgNumType w:start="1"/>
          <w:cols w:space="720"/>
          <w:formProt w:val="0"/>
          <w:noEndnote/>
          <w:titlePg/>
          <w:docGrid w:linePitch="299"/>
        </w:sectPr>
      </w:pPr>
    </w:p>
    <w:p w14:paraId="0CF860B0" w14:textId="51654DDA" w:rsidR="00BD17C1" w:rsidRPr="00846F4B" w:rsidRDefault="00BD17C1" w:rsidP="004A179A">
      <w:pPr>
        <w:pStyle w:val="ISP8bodytext"/>
        <w:ind w:firstLine="0"/>
        <w:rPr>
          <w:lang w:val="fr-FR"/>
        </w:rPr>
      </w:pPr>
    </w:p>
    <w:sectPr w:rsidR="00BD17C1" w:rsidRPr="00846F4B" w:rsidSect="00A84BED">
      <w:headerReference w:type="first" r:id="rId14"/>
      <w:type w:val="continuous"/>
      <w:pgSz w:w="11907" w:h="16840" w:code="9"/>
      <w:pgMar w:top="1134" w:right="1134" w:bottom="1134" w:left="1134" w:header="567" w:footer="680" w:gutter="0"/>
      <w:cols w:num="2" w:space="567"/>
      <w:formProt w:val="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18E71" w14:textId="77777777" w:rsidR="004F1AE8" w:rsidRDefault="004F1AE8">
      <w:r>
        <w:separator/>
      </w:r>
    </w:p>
  </w:endnote>
  <w:endnote w:type="continuationSeparator" w:id="0">
    <w:p w14:paraId="3263437F" w14:textId="77777777" w:rsidR="004F1AE8" w:rsidRDefault="004F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BB73D" w14:textId="77777777" w:rsidR="004A179A" w:rsidRDefault="004A17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7102599"/>
      <w:docPartObj>
        <w:docPartGallery w:val="Page Numbers (Bottom of Page)"/>
        <w:docPartUnique/>
      </w:docPartObj>
    </w:sdtPr>
    <w:sdtEndPr/>
    <w:sdtContent>
      <w:p w14:paraId="373F6589" w14:textId="16F4EDD7" w:rsidR="00650472" w:rsidRDefault="00650472">
        <w:pPr>
          <w:pStyle w:val="Pieddepage"/>
          <w:jc w:val="right"/>
        </w:pPr>
        <w:r>
          <w:fldChar w:fldCharType="begin"/>
        </w:r>
        <w:r>
          <w:instrText>PAGE   \* MERGEFORMAT</w:instrText>
        </w:r>
        <w:r>
          <w:fldChar w:fldCharType="separate"/>
        </w:r>
        <w:r>
          <w:rPr>
            <w:lang w:val="fr-FR"/>
          </w:rPr>
          <w:t>2</w:t>
        </w:r>
        <w:r>
          <w:fldChar w:fldCharType="end"/>
        </w:r>
      </w:p>
    </w:sdtContent>
  </w:sdt>
  <w:p w14:paraId="2AF0A51F" w14:textId="77777777" w:rsidR="00EE43E8" w:rsidRDefault="00EE43E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5627750"/>
      <w:docPartObj>
        <w:docPartGallery w:val="Page Numbers (Bottom of Page)"/>
        <w:docPartUnique/>
      </w:docPartObj>
    </w:sdtPr>
    <w:sdtEndPr/>
    <w:sdtContent>
      <w:p w14:paraId="5CED2798" w14:textId="2BFF0CBD" w:rsidR="00650472" w:rsidRDefault="00650472">
        <w:pPr>
          <w:pStyle w:val="Pieddepage"/>
          <w:jc w:val="right"/>
        </w:pPr>
        <w:r>
          <w:fldChar w:fldCharType="begin"/>
        </w:r>
        <w:r>
          <w:instrText>PAGE   \* MERGEFORMAT</w:instrText>
        </w:r>
        <w:r>
          <w:fldChar w:fldCharType="separate"/>
        </w:r>
        <w:r>
          <w:rPr>
            <w:lang w:val="fr-FR"/>
          </w:rPr>
          <w:t>2</w:t>
        </w:r>
        <w:r>
          <w:fldChar w:fldCharType="end"/>
        </w:r>
      </w:p>
    </w:sdtContent>
  </w:sdt>
  <w:p w14:paraId="039B578C" w14:textId="77777777" w:rsidR="00EE43E8" w:rsidRDefault="00EE43E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8B8F0" w14:textId="77777777" w:rsidR="004F1AE8" w:rsidRDefault="004F1AE8">
      <w:r>
        <w:separator/>
      </w:r>
    </w:p>
  </w:footnote>
  <w:footnote w:type="continuationSeparator" w:id="0">
    <w:p w14:paraId="211F9FBB" w14:textId="77777777" w:rsidR="004F1AE8" w:rsidRDefault="004F1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AF86B" w14:textId="77777777" w:rsidR="004A179A" w:rsidRDefault="004A17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D25E9" w14:textId="77777777" w:rsidR="004A179A" w:rsidRDefault="004A179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2552"/>
      <w:gridCol w:w="7087"/>
    </w:tblGrid>
    <w:tr w:rsidR="00FF630D" w:rsidRPr="002010AA" w14:paraId="37529271" w14:textId="77777777">
      <w:trPr>
        <w:trHeight w:val="989"/>
      </w:trPr>
      <w:tc>
        <w:tcPr>
          <w:tcW w:w="2552" w:type="dxa"/>
        </w:tcPr>
        <w:p w14:paraId="412497CE" w14:textId="4FBFC7D4" w:rsidR="007A734A" w:rsidRPr="002010AA" w:rsidRDefault="007A734A">
          <w:pPr>
            <w:pStyle w:val="En-tte"/>
            <w:ind w:firstLine="0"/>
            <w:jc w:val="center"/>
            <w:rPr>
              <w:lang w:val="en-GB"/>
            </w:rPr>
          </w:pPr>
        </w:p>
      </w:tc>
      <w:tc>
        <w:tcPr>
          <w:tcW w:w="7087" w:type="dxa"/>
        </w:tcPr>
        <w:p w14:paraId="33E0910E" w14:textId="77777777" w:rsidR="00E62FDE" w:rsidRDefault="00E62FDE">
          <w:pPr>
            <w:pStyle w:val="En-tte"/>
            <w:tabs>
              <w:tab w:val="clear" w:pos="4536"/>
              <w:tab w:val="clear" w:pos="9072"/>
            </w:tabs>
            <w:ind w:firstLine="0"/>
            <w:jc w:val="right"/>
            <w:rPr>
              <w:rFonts w:ascii="Arial" w:hAnsi="Arial" w:cs="Arial"/>
              <w:i/>
              <w:noProof/>
              <w:sz w:val="14"/>
              <w:szCs w:val="16"/>
              <w:lang w:val="en-GB" w:eastAsia="pt-PT"/>
            </w:rPr>
          </w:pPr>
        </w:p>
        <w:p w14:paraId="49298A0C" w14:textId="2342FC72" w:rsidR="007A734A" w:rsidRPr="002010AA" w:rsidRDefault="00FE17B0">
          <w:pPr>
            <w:pStyle w:val="En-tte"/>
            <w:tabs>
              <w:tab w:val="clear" w:pos="4536"/>
              <w:tab w:val="clear" w:pos="9072"/>
            </w:tabs>
            <w:ind w:firstLine="0"/>
            <w:jc w:val="right"/>
            <w:rPr>
              <w:rFonts w:ascii="Arial" w:hAnsi="Arial" w:cs="Arial"/>
              <w:i/>
              <w:noProof/>
              <w:sz w:val="14"/>
              <w:szCs w:val="16"/>
              <w:lang w:val="en-GB" w:eastAsia="pt-PT"/>
            </w:rPr>
          </w:pPr>
          <w:r w:rsidRPr="002010AA">
            <w:rPr>
              <w:rFonts w:ascii="Arial" w:hAnsi="Arial" w:cs="Arial"/>
              <w:i/>
              <w:noProof/>
              <w:sz w:val="14"/>
              <w:szCs w:val="16"/>
              <w:lang w:val="en-GB" w:eastAsia="pt-PT"/>
            </w:rPr>
            <w:t xml:space="preserve">Proceedings of the </w:t>
          </w:r>
          <w:r w:rsidR="0052231E">
            <w:rPr>
              <w:rFonts w:ascii="Arial" w:hAnsi="Arial" w:cs="Arial"/>
              <w:i/>
              <w:noProof/>
              <w:sz w:val="14"/>
              <w:szCs w:val="16"/>
              <w:lang w:val="en-GB" w:eastAsia="pt-PT"/>
            </w:rPr>
            <w:t>8</w:t>
          </w:r>
          <w:r w:rsidR="00064E2D" w:rsidRPr="00064E2D">
            <w:rPr>
              <w:rFonts w:ascii="Arial" w:hAnsi="Arial" w:cs="Arial"/>
              <w:i/>
              <w:noProof/>
              <w:sz w:val="14"/>
              <w:szCs w:val="16"/>
              <w:lang w:val="en-GB" w:eastAsia="pt-PT"/>
            </w:rPr>
            <w:t xml:space="preserve">th International </w:t>
          </w:r>
          <w:r w:rsidR="0052231E">
            <w:rPr>
              <w:rFonts w:ascii="Arial" w:hAnsi="Arial" w:cs="Arial"/>
              <w:i/>
              <w:noProof/>
              <w:sz w:val="14"/>
              <w:szCs w:val="16"/>
              <w:lang w:val="en-GB" w:eastAsia="pt-PT"/>
            </w:rPr>
            <w:t>Symposiu</w:t>
          </w:r>
          <w:r w:rsidR="00766B90">
            <w:rPr>
              <w:rFonts w:ascii="Arial" w:hAnsi="Arial" w:cs="Arial"/>
              <w:i/>
              <w:noProof/>
              <w:sz w:val="14"/>
              <w:szCs w:val="16"/>
              <w:lang w:val="en-GB" w:eastAsia="pt-PT"/>
            </w:rPr>
            <w:t>m</w:t>
          </w:r>
          <w:r w:rsidR="0052231E">
            <w:rPr>
              <w:rFonts w:ascii="Arial" w:hAnsi="Arial" w:cs="Arial"/>
              <w:i/>
              <w:noProof/>
              <w:sz w:val="14"/>
              <w:szCs w:val="16"/>
              <w:lang w:val="en-GB" w:eastAsia="pt-PT"/>
            </w:rPr>
            <w:t xml:space="preserve"> on Pressuremeters</w:t>
          </w:r>
        </w:p>
        <w:p w14:paraId="59A1BE88" w14:textId="6BC44EC9" w:rsidR="007A734A" w:rsidRDefault="0052231E">
          <w:pPr>
            <w:pStyle w:val="En-tte"/>
            <w:tabs>
              <w:tab w:val="clear" w:pos="4536"/>
              <w:tab w:val="clear" w:pos="9072"/>
            </w:tabs>
            <w:ind w:firstLine="0"/>
            <w:jc w:val="right"/>
            <w:rPr>
              <w:rFonts w:ascii="Arial" w:hAnsi="Arial" w:cs="Arial"/>
              <w:i/>
              <w:noProof/>
              <w:sz w:val="14"/>
              <w:szCs w:val="16"/>
              <w:lang w:val="en-GB" w:eastAsia="pt-PT"/>
            </w:rPr>
          </w:pPr>
          <w:r>
            <w:rPr>
              <w:rFonts w:ascii="Arial" w:hAnsi="Arial" w:cs="Arial"/>
              <w:i/>
              <w:noProof/>
              <w:sz w:val="14"/>
              <w:szCs w:val="16"/>
              <w:lang w:val="en-GB" w:eastAsia="pt-PT"/>
            </w:rPr>
            <w:t>Luxembourg</w:t>
          </w:r>
          <w:r w:rsidR="00064E2D">
            <w:rPr>
              <w:rFonts w:ascii="Arial" w:hAnsi="Arial" w:cs="Arial"/>
              <w:i/>
              <w:noProof/>
              <w:sz w:val="14"/>
              <w:szCs w:val="16"/>
              <w:lang w:val="en-GB" w:eastAsia="pt-PT"/>
            </w:rPr>
            <w:t xml:space="preserve">, </w:t>
          </w:r>
          <w:r>
            <w:rPr>
              <w:rFonts w:ascii="Arial" w:hAnsi="Arial" w:cs="Arial"/>
              <w:i/>
              <w:noProof/>
              <w:sz w:val="14"/>
              <w:szCs w:val="16"/>
              <w:lang w:val="en-GB" w:eastAsia="pt-PT"/>
            </w:rPr>
            <w:t>2</w:t>
          </w:r>
          <w:r w:rsidR="00FE17B0">
            <w:rPr>
              <w:rFonts w:ascii="Arial" w:hAnsi="Arial" w:cs="Arial"/>
              <w:i/>
              <w:noProof/>
              <w:sz w:val="14"/>
              <w:szCs w:val="16"/>
              <w:lang w:val="en-GB" w:eastAsia="pt-PT"/>
            </w:rPr>
            <w:t xml:space="preserve"> </w:t>
          </w:r>
          <w:r w:rsidR="00FE17B0" w:rsidRPr="002010AA">
            <w:rPr>
              <w:rFonts w:ascii="Arial" w:hAnsi="Arial" w:cs="Arial"/>
              <w:i/>
              <w:noProof/>
              <w:sz w:val="14"/>
              <w:szCs w:val="16"/>
              <w:lang w:val="en-GB" w:eastAsia="pt-PT"/>
            </w:rPr>
            <w:t xml:space="preserve">- </w:t>
          </w:r>
          <w:r>
            <w:rPr>
              <w:rFonts w:ascii="Arial" w:hAnsi="Arial" w:cs="Arial"/>
              <w:i/>
              <w:noProof/>
              <w:sz w:val="14"/>
              <w:szCs w:val="16"/>
              <w:lang w:val="en-GB" w:eastAsia="pt-PT"/>
            </w:rPr>
            <w:t>5</w:t>
          </w:r>
          <w:r w:rsidR="00FE17B0">
            <w:rPr>
              <w:rFonts w:ascii="Arial" w:hAnsi="Arial" w:cs="Arial"/>
              <w:i/>
              <w:noProof/>
              <w:sz w:val="14"/>
              <w:szCs w:val="16"/>
              <w:lang w:val="en-GB" w:eastAsia="pt-PT"/>
            </w:rPr>
            <w:t xml:space="preserve"> </w:t>
          </w:r>
          <w:r>
            <w:rPr>
              <w:rFonts w:ascii="Arial" w:hAnsi="Arial" w:cs="Arial"/>
              <w:i/>
              <w:noProof/>
              <w:sz w:val="14"/>
              <w:szCs w:val="16"/>
              <w:lang w:val="en-GB" w:eastAsia="pt-PT"/>
            </w:rPr>
            <w:t xml:space="preserve">September </w:t>
          </w:r>
          <w:r w:rsidR="00FE17B0" w:rsidRPr="002010AA">
            <w:rPr>
              <w:rFonts w:ascii="Arial" w:hAnsi="Arial" w:cs="Arial"/>
              <w:i/>
              <w:noProof/>
              <w:sz w:val="14"/>
              <w:szCs w:val="16"/>
              <w:lang w:val="en-GB" w:eastAsia="pt-PT"/>
            </w:rPr>
            <w:t>202</w:t>
          </w:r>
          <w:r w:rsidR="00537E5A">
            <w:rPr>
              <w:rFonts w:ascii="Arial" w:hAnsi="Arial" w:cs="Arial"/>
              <w:i/>
              <w:noProof/>
              <w:sz w:val="14"/>
              <w:szCs w:val="16"/>
              <w:lang w:val="en-GB" w:eastAsia="pt-PT"/>
            </w:rPr>
            <w:t>5</w:t>
          </w:r>
        </w:p>
        <w:p w14:paraId="2D174EE2" w14:textId="77777777" w:rsidR="007A734A" w:rsidRDefault="007A734A">
          <w:pPr>
            <w:pStyle w:val="En-tte"/>
            <w:tabs>
              <w:tab w:val="clear" w:pos="4536"/>
              <w:tab w:val="clear" w:pos="9072"/>
            </w:tabs>
            <w:ind w:firstLine="0"/>
            <w:jc w:val="right"/>
            <w:rPr>
              <w:rFonts w:ascii="Arial" w:hAnsi="Arial" w:cs="Arial"/>
              <w:i/>
              <w:noProof/>
              <w:sz w:val="14"/>
              <w:szCs w:val="16"/>
              <w:lang w:val="en-GB" w:eastAsia="pt-PT"/>
            </w:rPr>
          </w:pPr>
        </w:p>
        <w:p w14:paraId="723A0805" w14:textId="77777777" w:rsidR="007A734A" w:rsidRPr="003C2362" w:rsidRDefault="007A734A">
          <w:pPr>
            <w:pStyle w:val="En-tte"/>
            <w:tabs>
              <w:tab w:val="clear" w:pos="4536"/>
              <w:tab w:val="clear" w:pos="9072"/>
            </w:tabs>
            <w:ind w:firstLine="0"/>
            <w:jc w:val="right"/>
            <w:rPr>
              <w:rFonts w:ascii="Arial" w:hAnsi="Arial" w:cs="Arial"/>
              <w:i/>
              <w:noProof/>
              <w:sz w:val="14"/>
              <w:lang w:val="en-GB" w:eastAsia="pt-PT"/>
            </w:rPr>
          </w:pPr>
        </w:p>
      </w:tc>
    </w:tr>
  </w:tbl>
  <w:p w14:paraId="75C8BECE" w14:textId="77777777" w:rsidR="007A734A" w:rsidRPr="002010AA" w:rsidRDefault="007A734A">
    <w:pPr>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2552"/>
      <w:gridCol w:w="7087"/>
    </w:tblGrid>
    <w:tr w:rsidR="00D672E9" w:rsidRPr="002010AA" w14:paraId="6CC3FFCD" w14:textId="77777777">
      <w:trPr>
        <w:trHeight w:val="989"/>
      </w:trPr>
      <w:tc>
        <w:tcPr>
          <w:tcW w:w="2552" w:type="dxa"/>
        </w:tcPr>
        <w:p w14:paraId="08FD0B5E" w14:textId="77777777" w:rsidR="00D672E9" w:rsidRPr="002010AA" w:rsidRDefault="00D672E9">
          <w:pPr>
            <w:pStyle w:val="En-tte"/>
            <w:ind w:firstLine="0"/>
            <w:jc w:val="center"/>
            <w:rPr>
              <w:lang w:val="en-GB"/>
            </w:rPr>
          </w:pPr>
        </w:p>
      </w:tc>
      <w:tc>
        <w:tcPr>
          <w:tcW w:w="7087" w:type="dxa"/>
        </w:tcPr>
        <w:p w14:paraId="6EA9D06A" w14:textId="77777777" w:rsidR="00D672E9" w:rsidRDefault="00D672E9">
          <w:pPr>
            <w:pStyle w:val="En-tte"/>
            <w:tabs>
              <w:tab w:val="clear" w:pos="4536"/>
              <w:tab w:val="clear" w:pos="9072"/>
            </w:tabs>
            <w:ind w:firstLine="0"/>
            <w:jc w:val="right"/>
            <w:rPr>
              <w:rFonts w:ascii="Arial" w:hAnsi="Arial" w:cs="Arial"/>
              <w:i/>
              <w:noProof/>
              <w:sz w:val="14"/>
              <w:szCs w:val="16"/>
              <w:lang w:val="en-GB" w:eastAsia="pt-PT"/>
            </w:rPr>
          </w:pPr>
        </w:p>
        <w:p w14:paraId="57217B8E" w14:textId="77777777" w:rsidR="00D672E9" w:rsidRDefault="00D672E9">
          <w:pPr>
            <w:pStyle w:val="En-tte"/>
            <w:tabs>
              <w:tab w:val="clear" w:pos="4536"/>
              <w:tab w:val="clear" w:pos="9072"/>
            </w:tabs>
            <w:ind w:firstLine="0"/>
            <w:jc w:val="right"/>
            <w:rPr>
              <w:rFonts w:ascii="Arial" w:hAnsi="Arial" w:cs="Arial"/>
              <w:i/>
              <w:noProof/>
              <w:sz w:val="14"/>
              <w:szCs w:val="16"/>
              <w:lang w:val="en-GB" w:eastAsia="pt-PT"/>
            </w:rPr>
          </w:pPr>
        </w:p>
        <w:p w14:paraId="3A8DCB7B" w14:textId="77777777" w:rsidR="00D672E9" w:rsidRPr="003C2362" w:rsidRDefault="00D672E9">
          <w:pPr>
            <w:pStyle w:val="En-tte"/>
            <w:tabs>
              <w:tab w:val="clear" w:pos="4536"/>
              <w:tab w:val="clear" w:pos="9072"/>
            </w:tabs>
            <w:ind w:firstLine="0"/>
            <w:jc w:val="right"/>
            <w:rPr>
              <w:rFonts w:ascii="Arial" w:hAnsi="Arial" w:cs="Arial"/>
              <w:i/>
              <w:noProof/>
              <w:sz w:val="14"/>
              <w:lang w:val="en-GB" w:eastAsia="pt-PT"/>
            </w:rPr>
          </w:pPr>
        </w:p>
      </w:tc>
    </w:tr>
  </w:tbl>
  <w:p w14:paraId="36395EAC" w14:textId="77777777" w:rsidR="00D672E9" w:rsidRPr="002010AA" w:rsidRDefault="00D672E9">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3DE4"/>
    <w:multiLevelType w:val="hybridMultilevel"/>
    <w:tmpl w:val="F49A6E82"/>
    <w:lvl w:ilvl="0" w:tplc="C95EABDA">
      <w:start w:val="1"/>
      <w:numFmt w:val="decimal"/>
      <w:pStyle w:val="ISP8numbered1"/>
      <w:lvlText w:val="%1."/>
      <w:lvlJc w:val="left"/>
      <w:pPr>
        <w:ind w:left="5057" w:hanging="360"/>
      </w:pPr>
    </w:lvl>
    <w:lvl w:ilvl="1" w:tplc="040E0019" w:tentative="1">
      <w:start w:val="1"/>
      <w:numFmt w:val="lowerLetter"/>
      <w:lvlText w:val="%2."/>
      <w:lvlJc w:val="left"/>
      <w:pPr>
        <w:ind w:left="5777" w:hanging="360"/>
      </w:pPr>
    </w:lvl>
    <w:lvl w:ilvl="2" w:tplc="040E001B" w:tentative="1">
      <w:start w:val="1"/>
      <w:numFmt w:val="lowerRoman"/>
      <w:lvlText w:val="%3."/>
      <w:lvlJc w:val="right"/>
      <w:pPr>
        <w:ind w:left="6497" w:hanging="180"/>
      </w:pPr>
    </w:lvl>
    <w:lvl w:ilvl="3" w:tplc="040E000F" w:tentative="1">
      <w:start w:val="1"/>
      <w:numFmt w:val="decimal"/>
      <w:lvlText w:val="%4."/>
      <w:lvlJc w:val="left"/>
      <w:pPr>
        <w:ind w:left="7217" w:hanging="360"/>
      </w:pPr>
    </w:lvl>
    <w:lvl w:ilvl="4" w:tplc="040E0019" w:tentative="1">
      <w:start w:val="1"/>
      <w:numFmt w:val="lowerLetter"/>
      <w:lvlText w:val="%5."/>
      <w:lvlJc w:val="left"/>
      <w:pPr>
        <w:ind w:left="7937" w:hanging="360"/>
      </w:pPr>
    </w:lvl>
    <w:lvl w:ilvl="5" w:tplc="040E001B" w:tentative="1">
      <w:start w:val="1"/>
      <w:numFmt w:val="lowerRoman"/>
      <w:lvlText w:val="%6."/>
      <w:lvlJc w:val="right"/>
      <w:pPr>
        <w:ind w:left="8657" w:hanging="180"/>
      </w:pPr>
    </w:lvl>
    <w:lvl w:ilvl="6" w:tplc="040E000F" w:tentative="1">
      <w:start w:val="1"/>
      <w:numFmt w:val="decimal"/>
      <w:lvlText w:val="%7."/>
      <w:lvlJc w:val="left"/>
      <w:pPr>
        <w:ind w:left="9377" w:hanging="360"/>
      </w:pPr>
    </w:lvl>
    <w:lvl w:ilvl="7" w:tplc="040E0019" w:tentative="1">
      <w:start w:val="1"/>
      <w:numFmt w:val="lowerLetter"/>
      <w:lvlText w:val="%8."/>
      <w:lvlJc w:val="left"/>
      <w:pPr>
        <w:ind w:left="10097" w:hanging="360"/>
      </w:pPr>
    </w:lvl>
    <w:lvl w:ilvl="8" w:tplc="040E001B" w:tentative="1">
      <w:start w:val="1"/>
      <w:numFmt w:val="lowerRoman"/>
      <w:lvlText w:val="%9."/>
      <w:lvlJc w:val="right"/>
      <w:pPr>
        <w:ind w:left="10817" w:hanging="180"/>
      </w:pPr>
    </w:lvl>
  </w:abstractNum>
  <w:abstractNum w:abstractNumId="1" w15:restartNumberingAfterBreak="0">
    <w:nsid w:val="189F31B0"/>
    <w:multiLevelType w:val="multilevel"/>
    <w:tmpl w:val="F2D20B7A"/>
    <w:lvl w:ilvl="0">
      <w:start w:val="1"/>
      <w:numFmt w:val="decimal"/>
      <w:pStyle w:val="Titre1"/>
      <w:suff w:val="space"/>
      <w:lvlText w:val="%1."/>
      <w:lvlJc w:val="left"/>
      <w:pPr>
        <w:ind w:left="908" w:hanging="340"/>
      </w:pPr>
      <w:rPr>
        <w:rFonts w:hint="default"/>
      </w:rPr>
    </w:lvl>
    <w:lvl w:ilvl="1">
      <w:start w:val="1"/>
      <w:numFmt w:val="decimal"/>
      <w:pStyle w:val="Titre2"/>
      <w:suff w:val="space"/>
      <w:lvlText w:val="%1.%2."/>
      <w:lvlJc w:val="left"/>
      <w:pPr>
        <w:ind w:left="1333" w:hanging="340"/>
      </w:pPr>
      <w:rPr>
        <w:rFonts w:hint="default"/>
      </w:rPr>
    </w:lvl>
    <w:lvl w:ilvl="2">
      <w:start w:val="1"/>
      <w:numFmt w:val="decimal"/>
      <w:pStyle w:val="Titre3"/>
      <w:suff w:val="space"/>
      <w:lvlText w:val="%1.%2.%3."/>
      <w:lvlJc w:val="left"/>
      <w:pPr>
        <w:ind w:left="340"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pStyle w:val="Titre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9736BDF"/>
    <w:multiLevelType w:val="hybridMultilevel"/>
    <w:tmpl w:val="FEAEEE10"/>
    <w:lvl w:ilvl="0" w:tplc="12BC3D9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2AC17BBA"/>
    <w:multiLevelType w:val="hybridMultilevel"/>
    <w:tmpl w:val="6CB48C98"/>
    <w:lvl w:ilvl="0" w:tplc="0F92C1C6">
      <w:start w:val="1"/>
      <w:numFmt w:val="lowerLetter"/>
      <w:pStyle w:val="ISP8numbered2"/>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91E6461"/>
    <w:multiLevelType w:val="hybridMultilevel"/>
    <w:tmpl w:val="D08E6C58"/>
    <w:lvl w:ilvl="0" w:tplc="F6501250">
      <w:start w:val="1"/>
      <w:numFmt w:val="decimal"/>
      <w:lvlText w:val="[%1]"/>
      <w:lvlJc w:val="left"/>
      <w:pPr>
        <w:ind w:left="340" w:hanging="34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5D4791D"/>
    <w:multiLevelType w:val="hybridMultilevel"/>
    <w:tmpl w:val="5566BE94"/>
    <w:lvl w:ilvl="0" w:tplc="BE0C5C10">
      <w:start w:val="1"/>
      <w:numFmt w:val="bullet"/>
      <w:pStyle w:val="ISP8bulleted"/>
      <w:lvlText w:val=""/>
      <w:lvlJc w:val="left"/>
      <w:pPr>
        <w:ind w:left="947" w:hanging="360"/>
      </w:pPr>
      <w:rPr>
        <w:rFonts w:ascii="Symbol" w:hAnsi="Symbol" w:hint="default"/>
      </w:rPr>
    </w:lvl>
    <w:lvl w:ilvl="1" w:tplc="040E0003" w:tentative="1">
      <w:start w:val="1"/>
      <w:numFmt w:val="bullet"/>
      <w:lvlText w:val="o"/>
      <w:lvlJc w:val="left"/>
      <w:pPr>
        <w:ind w:left="1667" w:hanging="360"/>
      </w:pPr>
      <w:rPr>
        <w:rFonts w:ascii="Courier New" w:hAnsi="Courier New" w:cs="Courier New" w:hint="default"/>
      </w:rPr>
    </w:lvl>
    <w:lvl w:ilvl="2" w:tplc="040E0005" w:tentative="1">
      <w:start w:val="1"/>
      <w:numFmt w:val="bullet"/>
      <w:lvlText w:val=""/>
      <w:lvlJc w:val="left"/>
      <w:pPr>
        <w:ind w:left="2387" w:hanging="360"/>
      </w:pPr>
      <w:rPr>
        <w:rFonts w:ascii="Wingdings" w:hAnsi="Wingdings" w:hint="default"/>
      </w:rPr>
    </w:lvl>
    <w:lvl w:ilvl="3" w:tplc="040E0001" w:tentative="1">
      <w:start w:val="1"/>
      <w:numFmt w:val="bullet"/>
      <w:lvlText w:val=""/>
      <w:lvlJc w:val="left"/>
      <w:pPr>
        <w:ind w:left="3107" w:hanging="360"/>
      </w:pPr>
      <w:rPr>
        <w:rFonts w:ascii="Symbol" w:hAnsi="Symbol" w:hint="default"/>
      </w:rPr>
    </w:lvl>
    <w:lvl w:ilvl="4" w:tplc="040E0003" w:tentative="1">
      <w:start w:val="1"/>
      <w:numFmt w:val="bullet"/>
      <w:lvlText w:val="o"/>
      <w:lvlJc w:val="left"/>
      <w:pPr>
        <w:ind w:left="3827" w:hanging="360"/>
      </w:pPr>
      <w:rPr>
        <w:rFonts w:ascii="Courier New" w:hAnsi="Courier New" w:cs="Courier New" w:hint="default"/>
      </w:rPr>
    </w:lvl>
    <w:lvl w:ilvl="5" w:tplc="040E0005" w:tentative="1">
      <w:start w:val="1"/>
      <w:numFmt w:val="bullet"/>
      <w:lvlText w:val=""/>
      <w:lvlJc w:val="left"/>
      <w:pPr>
        <w:ind w:left="4547" w:hanging="360"/>
      </w:pPr>
      <w:rPr>
        <w:rFonts w:ascii="Wingdings" w:hAnsi="Wingdings" w:hint="default"/>
      </w:rPr>
    </w:lvl>
    <w:lvl w:ilvl="6" w:tplc="040E0001" w:tentative="1">
      <w:start w:val="1"/>
      <w:numFmt w:val="bullet"/>
      <w:lvlText w:val=""/>
      <w:lvlJc w:val="left"/>
      <w:pPr>
        <w:ind w:left="5267" w:hanging="360"/>
      </w:pPr>
      <w:rPr>
        <w:rFonts w:ascii="Symbol" w:hAnsi="Symbol" w:hint="default"/>
      </w:rPr>
    </w:lvl>
    <w:lvl w:ilvl="7" w:tplc="040E0003" w:tentative="1">
      <w:start w:val="1"/>
      <w:numFmt w:val="bullet"/>
      <w:lvlText w:val="o"/>
      <w:lvlJc w:val="left"/>
      <w:pPr>
        <w:ind w:left="5987" w:hanging="360"/>
      </w:pPr>
      <w:rPr>
        <w:rFonts w:ascii="Courier New" w:hAnsi="Courier New" w:cs="Courier New" w:hint="default"/>
      </w:rPr>
    </w:lvl>
    <w:lvl w:ilvl="8" w:tplc="040E0005" w:tentative="1">
      <w:start w:val="1"/>
      <w:numFmt w:val="bullet"/>
      <w:lvlText w:val=""/>
      <w:lvlJc w:val="left"/>
      <w:pPr>
        <w:ind w:left="6707" w:hanging="360"/>
      </w:pPr>
      <w:rPr>
        <w:rFonts w:ascii="Wingdings" w:hAnsi="Wingdings" w:hint="default"/>
      </w:rPr>
    </w:lvl>
  </w:abstractNum>
  <w:abstractNum w:abstractNumId="6" w15:restartNumberingAfterBreak="0">
    <w:nsid w:val="5737187F"/>
    <w:multiLevelType w:val="hybridMultilevel"/>
    <w:tmpl w:val="BE9A8ACA"/>
    <w:lvl w:ilvl="0" w:tplc="DB0AD236">
      <w:start w:val="1"/>
      <w:numFmt w:val="decimal"/>
      <w:pStyle w:val="ISP8tablecaption"/>
      <w:suff w:val="space"/>
      <w:lvlText w:val="Table %1."/>
      <w:lvlJc w:val="left"/>
      <w:pPr>
        <w:ind w:left="340" w:hanging="34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C554C75"/>
    <w:multiLevelType w:val="hybridMultilevel"/>
    <w:tmpl w:val="A8F8C4B0"/>
    <w:lvl w:ilvl="0" w:tplc="0ECE3518">
      <w:start w:val="1"/>
      <w:numFmt w:val="decimal"/>
      <w:pStyle w:val="ISP8figurecaption"/>
      <w:suff w:val="space"/>
      <w:lvlText w:val="Figure %1."/>
      <w:lvlJc w:val="left"/>
      <w:pPr>
        <w:ind w:left="3175" w:hanging="340"/>
      </w:pPr>
      <w:rPr>
        <w:rFonts w:hint="default"/>
        <w:b/>
      </w:rPr>
    </w:lvl>
    <w:lvl w:ilvl="1" w:tplc="040E0019">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num w:numId="1" w16cid:durableId="2111928621">
    <w:abstractNumId w:val="5"/>
  </w:num>
  <w:num w:numId="2" w16cid:durableId="656685382">
    <w:abstractNumId w:val="0"/>
  </w:num>
  <w:num w:numId="3" w16cid:durableId="1293512243">
    <w:abstractNumId w:val="3"/>
  </w:num>
  <w:num w:numId="4" w16cid:durableId="1336954834">
    <w:abstractNumId w:val="7"/>
  </w:num>
  <w:num w:numId="5" w16cid:durableId="141121192">
    <w:abstractNumId w:val="6"/>
  </w:num>
  <w:num w:numId="6" w16cid:durableId="1859197849">
    <w:abstractNumId w:val="4"/>
  </w:num>
  <w:num w:numId="7" w16cid:durableId="802234010">
    <w:abstractNumId w:val="1"/>
  </w:num>
  <w:num w:numId="8" w16cid:durableId="709784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9258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2MjM3MTY1sTA1MLVU0lEKTi0uzszPAykwrwUAOg6CBSwAAAA="/>
  </w:docVars>
  <w:rsids>
    <w:rsidRoot w:val="00FE17B0"/>
    <w:rsid w:val="00002066"/>
    <w:rsid w:val="0000676A"/>
    <w:rsid w:val="00010801"/>
    <w:rsid w:val="00011FB4"/>
    <w:rsid w:val="00023990"/>
    <w:rsid w:val="000340F6"/>
    <w:rsid w:val="000356D2"/>
    <w:rsid w:val="00042871"/>
    <w:rsid w:val="00056896"/>
    <w:rsid w:val="00064E2D"/>
    <w:rsid w:val="0008110D"/>
    <w:rsid w:val="00087AA4"/>
    <w:rsid w:val="000953BD"/>
    <w:rsid w:val="000A23A8"/>
    <w:rsid w:val="000A3A72"/>
    <w:rsid w:val="000A4FD5"/>
    <w:rsid w:val="000A69F2"/>
    <w:rsid w:val="000B07EE"/>
    <w:rsid w:val="000B12D0"/>
    <w:rsid w:val="000C5A8C"/>
    <w:rsid w:val="000D465B"/>
    <w:rsid w:val="000D68F3"/>
    <w:rsid w:val="000D7653"/>
    <w:rsid w:val="000F09DA"/>
    <w:rsid w:val="000F5A5B"/>
    <w:rsid w:val="000F6900"/>
    <w:rsid w:val="00106ACA"/>
    <w:rsid w:val="0011650D"/>
    <w:rsid w:val="00120E68"/>
    <w:rsid w:val="00145D0B"/>
    <w:rsid w:val="00152638"/>
    <w:rsid w:val="00166265"/>
    <w:rsid w:val="00177657"/>
    <w:rsid w:val="0018784B"/>
    <w:rsid w:val="001879C0"/>
    <w:rsid w:val="00190204"/>
    <w:rsid w:val="001A4697"/>
    <w:rsid w:val="001C296B"/>
    <w:rsid w:val="001C67E5"/>
    <w:rsid w:val="001E1104"/>
    <w:rsid w:val="001E1D66"/>
    <w:rsid w:val="001E4D3D"/>
    <w:rsid w:val="001F4607"/>
    <w:rsid w:val="002003E8"/>
    <w:rsid w:val="00202858"/>
    <w:rsid w:val="002030F5"/>
    <w:rsid w:val="002047D5"/>
    <w:rsid w:val="00206656"/>
    <w:rsid w:val="00220980"/>
    <w:rsid w:val="002225B2"/>
    <w:rsid w:val="00231E5F"/>
    <w:rsid w:val="00233F9E"/>
    <w:rsid w:val="0024233B"/>
    <w:rsid w:val="002439D8"/>
    <w:rsid w:val="00243D9C"/>
    <w:rsid w:val="002473BC"/>
    <w:rsid w:val="002541E0"/>
    <w:rsid w:val="00272034"/>
    <w:rsid w:val="00277F50"/>
    <w:rsid w:val="00282453"/>
    <w:rsid w:val="0029041A"/>
    <w:rsid w:val="00290446"/>
    <w:rsid w:val="002B4EC2"/>
    <w:rsid w:val="002B611C"/>
    <w:rsid w:val="002C3CBC"/>
    <w:rsid w:val="002E45A2"/>
    <w:rsid w:val="002E4E56"/>
    <w:rsid w:val="002E6E83"/>
    <w:rsid w:val="002F1374"/>
    <w:rsid w:val="002F7B0E"/>
    <w:rsid w:val="003015B5"/>
    <w:rsid w:val="00302281"/>
    <w:rsid w:val="00307E54"/>
    <w:rsid w:val="00317D7F"/>
    <w:rsid w:val="00322D8E"/>
    <w:rsid w:val="00326D1B"/>
    <w:rsid w:val="003313CB"/>
    <w:rsid w:val="003337DC"/>
    <w:rsid w:val="003338E6"/>
    <w:rsid w:val="0035335C"/>
    <w:rsid w:val="0035621E"/>
    <w:rsid w:val="00356AFE"/>
    <w:rsid w:val="003669C4"/>
    <w:rsid w:val="00371F4B"/>
    <w:rsid w:val="00383532"/>
    <w:rsid w:val="00392126"/>
    <w:rsid w:val="00392DC3"/>
    <w:rsid w:val="003953AB"/>
    <w:rsid w:val="003B2DCA"/>
    <w:rsid w:val="003B521C"/>
    <w:rsid w:val="003B5433"/>
    <w:rsid w:val="003B7036"/>
    <w:rsid w:val="003C7C18"/>
    <w:rsid w:val="003F1B15"/>
    <w:rsid w:val="00403DA0"/>
    <w:rsid w:val="004058ED"/>
    <w:rsid w:val="004069EB"/>
    <w:rsid w:val="004128B3"/>
    <w:rsid w:val="004134A5"/>
    <w:rsid w:val="004140CF"/>
    <w:rsid w:val="0041477D"/>
    <w:rsid w:val="0042271F"/>
    <w:rsid w:val="004253B8"/>
    <w:rsid w:val="004363EB"/>
    <w:rsid w:val="00436570"/>
    <w:rsid w:val="00454A53"/>
    <w:rsid w:val="0046301B"/>
    <w:rsid w:val="004972BF"/>
    <w:rsid w:val="004A0129"/>
    <w:rsid w:val="004A09E7"/>
    <w:rsid w:val="004A179A"/>
    <w:rsid w:val="004A4C71"/>
    <w:rsid w:val="004B36E4"/>
    <w:rsid w:val="004D686C"/>
    <w:rsid w:val="004D7618"/>
    <w:rsid w:val="004E0EB7"/>
    <w:rsid w:val="004E58CF"/>
    <w:rsid w:val="004F1AE8"/>
    <w:rsid w:val="004F5C07"/>
    <w:rsid w:val="00502CB2"/>
    <w:rsid w:val="005078D3"/>
    <w:rsid w:val="00514757"/>
    <w:rsid w:val="00517CAB"/>
    <w:rsid w:val="0052231E"/>
    <w:rsid w:val="00526B4C"/>
    <w:rsid w:val="00537E5A"/>
    <w:rsid w:val="0055742C"/>
    <w:rsid w:val="00563976"/>
    <w:rsid w:val="00565363"/>
    <w:rsid w:val="00570CEC"/>
    <w:rsid w:val="00573C76"/>
    <w:rsid w:val="0057680D"/>
    <w:rsid w:val="005835E7"/>
    <w:rsid w:val="0058694A"/>
    <w:rsid w:val="00596C23"/>
    <w:rsid w:val="005A038D"/>
    <w:rsid w:val="005B3F52"/>
    <w:rsid w:val="005C351A"/>
    <w:rsid w:val="005C6624"/>
    <w:rsid w:val="005C784E"/>
    <w:rsid w:val="005D0CC9"/>
    <w:rsid w:val="005F082D"/>
    <w:rsid w:val="005F31D7"/>
    <w:rsid w:val="00601701"/>
    <w:rsid w:val="00607AA9"/>
    <w:rsid w:val="00624576"/>
    <w:rsid w:val="00632467"/>
    <w:rsid w:val="00632B49"/>
    <w:rsid w:val="00636BFD"/>
    <w:rsid w:val="00650472"/>
    <w:rsid w:val="006552AE"/>
    <w:rsid w:val="00660C99"/>
    <w:rsid w:val="00685250"/>
    <w:rsid w:val="00696696"/>
    <w:rsid w:val="006F26B5"/>
    <w:rsid w:val="00721C69"/>
    <w:rsid w:val="00721FEF"/>
    <w:rsid w:val="007230CA"/>
    <w:rsid w:val="00725027"/>
    <w:rsid w:val="0073142A"/>
    <w:rsid w:val="00736574"/>
    <w:rsid w:val="00747901"/>
    <w:rsid w:val="0075592B"/>
    <w:rsid w:val="00756397"/>
    <w:rsid w:val="0076004E"/>
    <w:rsid w:val="00766B90"/>
    <w:rsid w:val="00783314"/>
    <w:rsid w:val="007948C8"/>
    <w:rsid w:val="0079756A"/>
    <w:rsid w:val="007A4A1D"/>
    <w:rsid w:val="007A734A"/>
    <w:rsid w:val="007B16D7"/>
    <w:rsid w:val="007B7ECF"/>
    <w:rsid w:val="007D2411"/>
    <w:rsid w:val="007D66A1"/>
    <w:rsid w:val="007E36AE"/>
    <w:rsid w:val="007F03D6"/>
    <w:rsid w:val="00812B38"/>
    <w:rsid w:val="00825CC4"/>
    <w:rsid w:val="00846F4B"/>
    <w:rsid w:val="00855644"/>
    <w:rsid w:val="008873E1"/>
    <w:rsid w:val="008B70A9"/>
    <w:rsid w:val="008C2986"/>
    <w:rsid w:val="008C33CA"/>
    <w:rsid w:val="009063BD"/>
    <w:rsid w:val="009251E7"/>
    <w:rsid w:val="0092660A"/>
    <w:rsid w:val="00940E10"/>
    <w:rsid w:val="009421AD"/>
    <w:rsid w:val="009437B5"/>
    <w:rsid w:val="00945B49"/>
    <w:rsid w:val="00954061"/>
    <w:rsid w:val="00961F81"/>
    <w:rsid w:val="00965AAF"/>
    <w:rsid w:val="00970856"/>
    <w:rsid w:val="009741A9"/>
    <w:rsid w:val="009823B2"/>
    <w:rsid w:val="00984263"/>
    <w:rsid w:val="00984A69"/>
    <w:rsid w:val="009A6279"/>
    <w:rsid w:val="009B1FBB"/>
    <w:rsid w:val="009C10ED"/>
    <w:rsid w:val="009C7DD0"/>
    <w:rsid w:val="009D02C3"/>
    <w:rsid w:val="009D4AAB"/>
    <w:rsid w:val="009D7166"/>
    <w:rsid w:val="009E14C2"/>
    <w:rsid w:val="009E1A5A"/>
    <w:rsid w:val="009F4CD0"/>
    <w:rsid w:val="00A0179F"/>
    <w:rsid w:val="00A14199"/>
    <w:rsid w:val="00A17288"/>
    <w:rsid w:val="00A213B1"/>
    <w:rsid w:val="00A459AE"/>
    <w:rsid w:val="00A55DB8"/>
    <w:rsid w:val="00A6345C"/>
    <w:rsid w:val="00A65899"/>
    <w:rsid w:val="00A84BED"/>
    <w:rsid w:val="00AA6C2F"/>
    <w:rsid w:val="00AB55ED"/>
    <w:rsid w:val="00AC3603"/>
    <w:rsid w:val="00AC47D9"/>
    <w:rsid w:val="00AC5F86"/>
    <w:rsid w:val="00AF00E1"/>
    <w:rsid w:val="00AF2834"/>
    <w:rsid w:val="00AF4577"/>
    <w:rsid w:val="00B01CA4"/>
    <w:rsid w:val="00B05E75"/>
    <w:rsid w:val="00B05EE3"/>
    <w:rsid w:val="00B07FD3"/>
    <w:rsid w:val="00B11CF9"/>
    <w:rsid w:val="00B15882"/>
    <w:rsid w:val="00B231FB"/>
    <w:rsid w:val="00B239B8"/>
    <w:rsid w:val="00B243B5"/>
    <w:rsid w:val="00B6034A"/>
    <w:rsid w:val="00B60E35"/>
    <w:rsid w:val="00B92248"/>
    <w:rsid w:val="00BA0A0A"/>
    <w:rsid w:val="00BA3F48"/>
    <w:rsid w:val="00BD17C1"/>
    <w:rsid w:val="00BD483F"/>
    <w:rsid w:val="00C105A3"/>
    <w:rsid w:val="00C10E6D"/>
    <w:rsid w:val="00C13209"/>
    <w:rsid w:val="00C2063F"/>
    <w:rsid w:val="00C303CA"/>
    <w:rsid w:val="00C37E47"/>
    <w:rsid w:val="00C47886"/>
    <w:rsid w:val="00C47D96"/>
    <w:rsid w:val="00C5641B"/>
    <w:rsid w:val="00C6294E"/>
    <w:rsid w:val="00C641B2"/>
    <w:rsid w:val="00C76DC5"/>
    <w:rsid w:val="00C93A09"/>
    <w:rsid w:val="00CA01D9"/>
    <w:rsid w:val="00CA1BD9"/>
    <w:rsid w:val="00CA25E7"/>
    <w:rsid w:val="00CB6E73"/>
    <w:rsid w:val="00CC0894"/>
    <w:rsid w:val="00CC1043"/>
    <w:rsid w:val="00CC704B"/>
    <w:rsid w:val="00CD1783"/>
    <w:rsid w:val="00CD3F5A"/>
    <w:rsid w:val="00CE2728"/>
    <w:rsid w:val="00CE5309"/>
    <w:rsid w:val="00D03B94"/>
    <w:rsid w:val="00D1015A"/>
    <w:rsid w:val="00D165D7"/>
    <w:rsid w:val="00D22D43"/>
    <w:rsid w:val="00D36B5F"/>
    <w:rsid w:val="00D57821"/>
    <w:rsid w:val="00D672E9"/>
    <w:rsid w:val="00D734CF"/>
    <w:rsid w:val="00D85B17"/>
    <w:rsid w:val="00DA2BB8"/>
    <w:rsid w:val="00DB5377"/>
    <w:rsid w:val="00DD7FD8"/>
    <w:rsid w:val="00DE00A7"/>
    <w:rsid w:val="00DE1905"/>
    <w:rsid w:val="00DE417B"/>
    <w:rsid w:val="00DE5B13"/>
    <w:rsid w:val="00DF2A54"/>
    <w:rsid w:val="00E14C74"/>
    <w:rsid w:val="00E17B5C"/>
    <w:rsid w:val="00E219BF"/>
    <w:rsid w:val="00E36AA5"/>
    <w:rsid w:val="00E36E61"/>
    <w:rsid w:val="00E4428F"/>
    <w:rsid w:val="00E443AF"/>
    <w:rsid w:val="00E5079C"/>
    <w:rsid w:val="00E5363A"/>
    <w:rsid w:val="00E53FEC"/>
    <w:rsid w:val="00E555D2"/>
    <w:rsid w:val="00E56FA7"/>
    <w:rsid w:val="00E57AB3"/>
    <w:rsid w:val="00E601DC"/>
    <w:rsid w:val="00E61C28"/>
    <w:rsid w:val="00E62FDE"/>
    <w:rsid w:val="00E64F70"/>
    <w:rsid w:val="00E72461"/>
    <w:rsid w:val="00E80646"/>
    <w:rsid w:val="00E81B3E"/>
    <w:rsid w:val="00E92D7B"/>
    <w:rsid w:val="00E936B4"/>
    <w:rsid w:val="00E940A1"/>
    <w:rsid w:val="00E95933"/>
    <w:rsid w:val="00E96F60"/>
    <w:rsid w:val="00EA3173"/>
    <w:rsid w:val="00EB115C"/>
    <w:rsid w:val="00EB4877"/>
    <w:rsid w:val="00ED225D"/>
    <w:rsid w:val="00EE43E8"/>
    <w:rsid w:val="00EE7FF1"/>
    <w:rsid w:val="00EF1A26"/>
    <w:rsid w:val="00EF33D6"/>
    <w:rsid w:val="00F0261F"/>
    <w:rsid w:val="00F02A59"/>
    <w:rsid w:val="00F15F5E"/>
    <w:rsid w:val="00F22AB3"/>
    <w:rsid w:val="00F37D0C"/>
    <w:rsid w:val="00F444C9"/>
    <w:rsid w:val="00F60F73"/>
    <w:rsid w:val="00F615A1"/>
    <w:rsid w:val="00F6485F"/>
    <w:rsid w:val="00F73DF0"/>
    <w:rsid w:val="00F91ACE"/>
    <w:rsid w:val="00F92267"/>
    <w:rsid w:val="00F9509A"/>
    <w:rsid w:val="00FA72B8"/>
    <w:rsid w:val="00FB05E4"/>
    <w:rsid w:val="00FB4152"/>
    <w:rsid w:val="00FB5B5B"/>
    <w:rsid w:val="00FC0868"/>
    <w:rsid w:val="00FC6E9F"/>
    <w:rsid w:val="00FD0B7F"/>
    <w:rsid w:val="00FD2E8B"/>
    <w:rsid w:val="00FE17B0"/>
    <w:rsid w:val="00FE45F6"/>
    <w:rsid w:val="00FF630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79296"/>
  <w15:chartTrackingRefBased/>
  <w15:docId w15:val="{05C9F932-D39D-469F-85C0-B22CA3B6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rsid w:val="00CA1BD9"/>
    <w:pPr>
      <w:spacing w:after="0" w:line="240" w:lineRule="auto"/>
      <w:ind w:firstLine="227"/>
      <w:jc w:val="both"/>
    </w:pPr>
    <w:rPr>
      <w:rFonts w:ascii="Times New Roman" w:eastAsia="Times New Roman" w:hAnsi="Times New Roman" w:cs="Times New Roman"/>
      <w:szCs w:val="20"/>
      <w:lang w:val="is-IS" w:eastAsia="nl-NL"/>
    </w:rPr>
  </w:style>
  <w:style w:type="paragraph" w:styleId="Titre1">
    <w:name w:val="heading 1"/>
    <w:aliases w:val="ISP8_Heading1"/>
    <w:basedOn w:val="Titre2"/>
    <w:next w:val="ISP8bodytext"/>
    <w:link w:val="Titre1Car"/>
    <w:qFormat/>
    <w:rsid w:val="00B239B8"/>
    <w:pPr>
      <w:numPr>
        <w:ilvl w:val="0"/>
      </w:numPr>
      <w:spacing w:line="240" w:lineRule="auto"/>
      <w:ind w:left="0" w:firstLine="0"/>
      <w:outlineLvl w:val="0"/>
    </w:pPr>
    <w:rPr>
      <w:sz w:val="22"/>
    </w:rPr>
  </w:style>
  <w:style w:type="paragraph" w:styleId="Titre2">
    <w:name w:val="heading 2"/>
    <w:aliases w:val="ISP8_Heading2"/>
    <w:basedOn w:val="Normal"/>
    <w:next w:val="ISP8bodytext"/>
    <w:link w:val="Titre2Car"/>
    <w:qFormat/>
    <w:rsid w:val="00FE17B0"/>
    <w:pPr>
      <w:keepNext/>
      <w:keepLines/>
      <w:numPr>
        <w:ilvl w:val="1"/>
        <w:numId w:val="7"/>
      </w:numPr>
      <w:suppressAutoHyphens/>
      <w:spacing w:before="240" w:after="120" w:line="276" w:lineRule="auto"/>
      <w:ind w:left="340"/>
      <w:contextualSpacing/>
      <w:jc w:val="left"/>
      <w:outlineLvl w:val="1"/>
    </w:pPr>
    <w:rPr>
      <w:rFonts w:ascii="Arial" w:hAnsi="Arial"/>
      <w:b/>
      <w:sz w:val="20"/>
      <w:lang w:val="en-US"/>
    </w:rPr>
  </w:style>
  <w:style w:type="paragraph" w:styleId="Titre3">
    <w:name w:val="heading 3"/>
    <w:aliases w:val="ISP8_Heading3"/>
    <w:basedOn w:val="Titre1"/>
    <w:next w:val="ISP8bodytext"/>
    <w:link w:val="Titre3Car"/>
    <w:qFormat/>
    <w:rsid w:val="00563976"/>
    <w:pPr>
      <w:numPr>
        <w:ilvl w:val="2"/>
      </w:numPr>
      <w:spacing w:before="120"/>
      <w:outlineLvl w:val="2"/>
    </w:pPr>
    <w:rPr>
      <w:b w:val="0"/>
      <w:sz w:val="20"/>
    </w:rPr>
  </w:style>
  <w:style w:type="paragraph" w:styleId="Titre4">
    <w:name w:val="heading 4"/>
    <w:basedOn w:val="Normal"/>
    <w:next w:val="Normal"/>
    <w:link w:val="Titre4Car"/>
    <w:uiPriority w:val="9"/>
    <w:unhideWhenUsed/>
    <w:rsid w:val="00087AA4"/>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Titre3"/>
    <w:next w:val="Normal"/>
    <w:link w:val="Titre5Car"/>
    <w:rsid w:val="00FE17B0"/>
    <w:pPr>
      <w:numPr>
        <w:ilvl w:val="4"/>
      </w:numPr>
      <w:outlineLvl w:val="4"/>
    </w:pPr>
  </w:style>
  <w:style w:type="paragraph" w:styleId="Titre6">
    <w:name w:val="heading 6"/>
    <w:basedOn w:val="Normal"/>
    <w:next w:val="Normal"/>
    <w:link w:val="Titre6Car"/>
    <w:uiPriority w:val="9"/>
    <w:unhideWhenUsed/>
    <w:rsid w:val="00087AA4"/>
    <w:pPr>
      <w:keepNext/>
      <w:keepLines/>
      <w:spacing w:before="4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ISP8_Heading1 Car"/>
    <w:basedOn w:val="Policepardfaut"/>
    <w:link w:val="Titre1"/>
    <w:rsid w:val="00B239B8"/>
    <w:rPr>
      <w:rFonts w:ascii="Arial" w:eastAsia="Times New Roman" w:hAnsi="Arial" w:cs="Times New Roman"/>
      <w:b/>
      <w:szCs w:val="20"/>
      <w:lang w:val="en-US" w:eastAsia="nl-NL"/>
    </w:rPr>
  </w:style>
  <w:style w:type="character" w:customStyle="1" w:styleId="Titre2Car">
    <w:name w:val="Titre 2 Car"/>
    <w:aliases w:val="ISP8_Heading2 Car"/>
    <w:basedOn w:val="Policepardfaut"/>
    <w:link w:val="Titre2"/>
    <w:rsid w:val="00FE17B0"/>
    <w:rPr>
      <w:rFonts w:ascii="Arial" w:eastAsia="Times New Roman" w:hAnsi="Arial" w:cs="Times New Roman"/>
      <w:b/>
      <w:sz w:val="20"/>
      <w:szCs w:val="20"/>
      <w:lang w:val="en-US" w:eastAsia="nl-NL"/>
    </w:rPr>
  </w:style>
  <w:style w:type="character" w:customStyle="1" w:styleId="Titre3Car">
    <w:name w:val="Titre 3 Car"/>
    <w:aliases w:val="ISP8_Heading3 Car"/>
    <w:basedOn w:val="Policepardfaut"/>
    <w:link w:val="Titre3"/>
    <w:rsid w:val="00563976"/>
    <w:rPr>
      <w:rFonts w:ascii="Arial" w:eastAsia="Times New Roman" w:hAnsi="Arial" w:cs="Times New Roman"/>
      <w:sz w:val="20"/>
      <w:szCs w:val="20"/>
      <w:lang w:val="en-US" w:eastAsia="nl-NL"/>
    </w:rPr>
  </w:style>
  <w:style w:type="character" w:customStyle="1" w:styleId="Titre5Car">
    <w:name w:val="Titre 5 Car"/>
    <w:basedOn w:val="Policepardfaut"/>
    <w:link w:val="Titre5"/>
    <w:rsid w:val="00FE17B0"/>
    <w:rPr>
      <w:rFonts w:ascii="Arial" w:eastAsia="Times New Roman" w:hAnsi="Arial" w:cs="Times New Roman"/>
      <w:sz w:val="20"/>
      <w:szCs w:val="20"/>
      <w:lang w:val="en-US" w:eastAsia="nl-NL"/>
    </w:rPr>
  </w:style>
  <w:style w:type="paragraph" w:customStyle="1" w:styleId="ISP8figures">
    <w:name w:val="ISP8_figures"/>
    <w:basedOn w:val="ISP8bodytext"/>
    <w:next w:val="ISP8bodytext"/>
    <w:qFormat/>
    <w:rsid w:val="00FE17B0"/>
    <w:pPr>
      <w:ind w:firstLine="0"/>
      <w:jc w:val="center"/>
    </w:pPr>
    <w:rPr>
      <w:lang w:val="hu-HU" w:eastAsia="hu-HU"/>
    </w:rPr>
  </w:style>
  <w:style w:type="paragraph" w:customStyle="1" w:styleId="ISP8figurecaption">
    <w:name w:val="ISP8_figurecaption"/>
    <w:basedOn w:val="ISP8bodytext"/>
    <w:qFormat/>
    <w:rsid w:val="00FE17B0"/>
    <w:pPr>
      <w:numPr>
        <w:numId w:val="4"/>
      </w:numPr>
      <w:tabs>
        <w:tab w:val="num" w:pos="360"/>
      </w:tabs>
      <w:spacing w:after="120"/>
      <w:ind w:left="0" w:firstLine="284"/>
      <w:contextualSpacing/>
      <w:jc w:val="center"/>
    </w:pPr>
    <w:rPr>
      <w:sz w:val="18"/>
      <w:szCs w:val="16"/>
    </w:rPr>
  </w:style>
  <w:style w:type="paragraph" w:customStyle="1" w:styleId="ISP8equations">
    <w:name w:val="ISP8_equations"/>
    <w:basedOn w:val="ISP8bodytext"/>
    <w:next w:val="ISP8bodytext"/>
    <w:qFormat/>
    <w:rsid w:val="00B05E75"/>
    <w:pPr>
      <w:tabs>
        <w:tab w:val="right" w:pos="4536"/>
      </w:tabs>
      <w:spacing w:before="120" w:after="120"/>
      <w:ind w:firstLine="0"/>
    </w:pPr>
    <w:rPr>
      <w:rFonts w:ascii="Cambria Math" w:hAnsi="Cambria Math"/>
    </w:rPr>
  </w:style>
  <w:style w:type="paragraph" w:customStyle="1" w:styleId="ISP8tablecaption">
    <w:name w:val="ISP8_tablecaption"/>
    <w:basedOn w:val="ISP8bodytext"/>
    <w:qFormat/>
    <w:rsid w:val="00FE17B0"/>
    <w:pPr>
      <w:numPr>
        <w:numId w:val="5"/>
      </w:numPr>
      <w:tabs>
        <w:tab w:val="num" w:pos="360"/>
      </w:tabs>
      <w:spacing w:before="120"/>
      <w:ind w:left="0" w:firstLine="284"/>
      <w:contextualSpacing/>
      <w:jc w:val="center"/>
    </w:pPr>
    <w:rPr>
      <w:sz w:val="18"/>
    </w:rPr>
  </w:style>
  <w:style w:type="paragraph" w:customStyle="1" w:styleId="ISP8tabletext">
    <w:name w:val="ISP8_tabletext"/>
    <w:basedOn w:val="ISP8bodytext"/>
    <w:qFormat/>
    <w:rsid w:val="002030F5"/>
    <w:pPr>
      <w:ind w:firstLine="0"/>
    </w:pPr>
    <w:rPr>
      <w:sz w:val="18"/>
    </w:rPr>
  </w:style>
  <w:style w:type="character" w:styleId="Lienhypertexte">
    <w:name w:val="Hyperlink"/>
    <w:semiHidden/>
    <w:rsid w:val="00FE17B0"/>
    <w:rPr>
      <w:color w:val="0000FF"/>
      <w:u w:val="single"/>
    </w:rPr>
  </w:style>
  <w:style w:type="paragraph" w:styleId="En-tte">
    <w:name w:val="header"/>
    <w:basedOn w:val="Normal"/>
    <w:link w:val="En-tteCar"/>
    <w:semiHidden/>
    <w:rsid w:val="00FE17B0"/>
    <w:pPr>
      <w:tabs>
        <w:tab w:val="center" w:pos="4536"/>
        <w:tab w:val="right" w:pos="9072"/>
      </w:tabs>
    </w:pPr>
  </w:style>
  <w:style w:type="character" w:customStyle="1" w:styleId="En-tteCar">
    <w:name w:val="En-tête Car"/>
    <w:basedOn w:val="Policepardfaut"/>
    <w:link w:val="En-tte"/>
    <w:semiHidden/>
    <w:rsid w:val="00FE17B0"/>
    <w:rPr>
      <w:rFonts w:ascii="Times New Roman" w:eastAsia="Times New Roman" w:hAnsi="Times New Roman" w:cs="Times New Roman"/>
      <w:szCs w:val="20"/>
      <w:lang w:val="is-IS" w:eastAsia="nl-NL"/>
    </w:rPr>
  </w:style>
  <w:style w:type="table" w:styleId="Grilledutableau">
    <w:name w:val="Table Grid"/>
    <w:basedOn w:val="TableauNormal"/>
    <w:rsid w:val="00FE17B0"/>
    <w:pPr>
      <w:spacing w:after="0" w:line="260" w:lineRule="exact"/>
      <w:ind w:firstLine="284"/>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P8acknowledgement">
    <w:name w:val="ISP8_acknowledgement"/>
    <w:aliases w:val="references"/>
    <w:basedOn w:val="Titre1"/>
    <w:rsid w:val="00FE17B0"/>
    <w:pPr>
      <w:numPr>
        <w:numId w:val="0"/>
      </w:numPr>
    </w:pPr>
  </w:style>
  <w:style w:type="paragraph" w:customStyle="1" w:styleId="ISP8references">
    <w:name w:val="ISP8_references"/>
    <w:basedOn w:val="ISP8bodytext"/>
    <w:qFormat/>
    <w:rsid w:val="00B239B8"/>
    <w:rPr>
      <w:sz w:val="18"/>
      <w:lang w:val="en-GB"/>
    </w:rPr>
  </w:style>
  <w:style w:type="paragraph" w:styleId="Pieddepage">
    <w:name w:val="footer"/>
    <w:basedOn w:val="Normal"/>
    <w:link w:val="PieddepageCar"/>
    <w:uiPriority w:val="99"/>
    <w:unhideWhenUsed/>
    <w:rsid w:val="00FE17B0"/>
    <w:pPr>
      <w:tabs>
        <w:tab w:val="center" w:pos="4536"/>
        <w:tab w:val="right" w:pos="9072"/>
      </w:tabs>
    </w:pPr>
  </w:style>
  <w:style w:type="character" w:customStyle="1" w:styleId="PieddepageCar">
    <w:name w:val="Pied de page Car"/>
    <w:basedOn w:val="Policepardfaut"/>
    <w:link w:val="Pieddepage"/>
    <w:uiPriority w:val="99"/>
    <w:rsid w:val="00FE17B0"/>
    <w:rPr>
      <w:rFonts w:ascii="Times New Roman" w:eastAsia="Times New Roman" w:hAnsi="Times New Roman" w:cs="Times New Roman"/>
      <w:szCs w:val="20"/>
      <w:lang w:val="is-IS" w:eastAsia="nl-NL"/>
    </w:rPr>
  </w:style>
  <w:style w:type="paragraph" w:styleId="Paragraphedeliste">
    <w:name w:val="List Paragraph"/>
    <w:basedOn w:val="Normal"/>
    <w:uiPriority w:val="34"/>
    <w:rsid w:val="00FE17B0"/>
    <w:pPr>
      <w:spacing w:after="160" w:line="259" w:lineRule="auto"/>
      <w:ind w:left="720" w:firstLine="0"/>
      <w:contextualSpacing/>
      <w:jc w:val="left"/>
    </w:pPr>
    <w:rPr>
      <w:rFonts w:asciiTheme="minorHAnsi" w:eastAsiaTheme="minorHAnsi" w:hAnsiTheme="minorHAnsi" w:cstheme="minorBidi"/>
      <w:szCs w:val="22"/>
      <w:lang w:eastAsia="en-US"/>
    </w:rPr>
  </w:style>
  <w:style w:type="paragraph" w:customStyle="1" w:styleId="ISP8bodytext">
    <w:name w:val="ISP8_bodytext"/>
    <w:basedOn w:val="Normal"/>
    <w:link w:val="ISP8bodytextCar"/>
    <w:qFormat/>
    <w:rsid w:val="00FE17B0"/>
    <w:pPr>
      <w:suppressAutoHyphens/>
      <w:ind w:firstLine="284"/>
    </w:pPr>
    <w:rPr>
      <w:rFonts w:asciiTheme="majorBidi" w:hAnsiTheme="majorBidi" w:cstheme="majorBidi"/>
      <w:sz w:val="20"/>
      <w:lang w:val="en-US"/>
    </w:rPr>
  </w:style>
  <w:style w:type="paragraph" w:customStyle="1" w:styleId="ISP8title">
    <w:name w:val="ISP8_title"/>
    <w:basedOn w:val="Titre"/>
    <w:link w:val="ISP8titleCar"/>
    <w:qFormat/>
    <w:rsid w:val="00EB4877"/>
    <w:pPr>
      <w:suppressAutoHyphens/>
      <w:spacing w:before="120" w:after="120" w:line="276" w:lineRule="auto"/>
      <w:ind w:firstLine="0"/>
      <w:jc w:val="center"/>
    </w:pPr>
    <w:rPr>
      <w:rFonts w:ascii="Arial" w:eastAsia="Times New Roman" w:hAnsi="Arial" w:cs="Times New Roman"/>
      <w:b/>
      <w:sz w:val="36"/>
      <w:szCs w:val="40"/>
      <w:lang w:val="en-GB"/>
    </w:rPr>
  </w:style>
  <w:style w:type="character" w:customStyle="1" w:styleId="ISP8bodytextCar">
    <w:name w:val="ISP8_bodytext Car"/>
    <w:basedOn w:val="Policepardfaut"/>
    <w:link w:val="ISP8bodytext"/>
    <w:rsid w:val="00FE17B0"/>
    <w:rPr>
      <w:rFonts w:asciiTheme="majorBidi" w:eastAsia="Times New Roman" w:hAnsiTheme="majorBidi" w:cstheme="majorBidi"/>
      <w:sz w:val="20"/>
      <w:szCs w:val="20"/>
      <w:lang w:val="en-US" w:eastAsia="nl-NL"/>
    </w:rPr>
  </w:style>
  <w:style w:type="paragraph" w:customStyle="1" w:styleId="ISP8author">
    <w:name w:val="ISP8_author"/>
    <w:basedOn w:val="Normal"/>
    <w:qFormat/>
    <w:rsid w:val="00FE17B0"/>
    <w:pPr>
      <w:suppressAutoHyphens/>
      <w:spacing w:before="120" w:after="120"/>
      <w:ind w:firstLine="0"/>
      <w:jc w:val="center"/>
    </w:pPr>
    <w:rPr>
      <w:szCs w:val="22"/>
    </w:rPr>
  </w:style>
  <w:style w:type="character" w:customStyle="1" w:styleId="ISP8titleCar">
    <w:name w:val="ISP8_title Car"/>
    <w:basedOn w:val="TitreCar"/>
    <w:link w:val="ISP8title"/>
    <w:rsid w:val="00EB4877"/>
    <w:rPr>
      <w:rFonts w:ascii="Arial" w:eastAsia="Times New Roman" w:hAnsi="Arial" w:cs="Times New Roman"/>
      <w:b/>
      <w:spacing w:val="-10"/>
      <w:kern w:val="28"/>
      <w:sz w:val="36"/>
      <w:szCs w:val="40"/>
      <w:lang w:val="en-GB" w:eastAsia="nl-NL"/>
    </w:rPr>
  </w:style>
  <w:style w:type="paragraph" w:customStyle="1" w:styleId="ISP8affiliation">
    <w:name w:val="ISP8_affiliation"/>
    <w:basedOn w:val="Normal"/>
    <w:qFormat/>
    <w:rsid w:val="00FE17B0"/>
    <w:pPr>
      <w:tabs>
        <w:tab w:val="left" w:pos="284"/>
      </w:tabs>
      <w:suppressAutoHyphens/>
      <w:ind w:firstLine="0"/>
      <w:jc w:val="center"/>
    </w:pPr>
    <w:rPr>
      <w:i/>
      <w:iCs/>
      <w:sz w:val="20"/>
    </w:rPr>
  </w:style>
  <w:style w:type="paragraph" w:customStyle="1" w:styleId="ISP8keywords">
    <w:name w:val="ISP8_keywords"/>
    <w:basedOn w:val="Normal"/>
    <w:qFormat/>
    <w:rsid w:val="00FE17B0"/>
    <w:pPr>
      <w:ind w:firstLine="0"/>
    </w:pPr>
    <w:rPr>
      <w:rFonts w:asciiTheme="majorBidi" w:hAnsiTheme="majorBidi" w:cstheme="majorBidi"/>
      <w:bCs/>
      <w:sz w:val="20"/>
    </w:rPr>
  </w:style>
  <w:style w:type="paragraph" w:customStyle="1" w:styleId="ISP8bulleted">
    <w:name w:val="ISP8_bulleted"/>
    <w:basedOn w:val="ISP8bodytext"/>
    <w:next w:val="ISP8bodytext"/>
    <w:qFormat/>
    <w:rsid w:val="000D7653"/>
    <w:pPr>
      <w:numPr>
        <w:numId w:val="1"/>
      </w:numPr>
      <w:ind w:left="567" w:hanging="283"/>
    </w:pPr>
    <w:rPr>
      <w:lang w:val="en-GB"/>
    </w:rPr>
  </w:style>
  <w:style w:type="paragraph" w:customStyle="1" w:styleId="ISP8numbered1">
    <w:name w:val="ISP8_numbered1"/>
    <w:basedOn w:val="ISP8bodytext"/>
    <w:next w:val="ISP8bodytext"/>
    <w:qFormat/>
    <w:rsid w:val="000D7653"/>
    <w:pPr>
      <w:numPr>
        <w:numId w:val="2"/>
      </w:numPr>
      <w:ind w:left="567" w:hanging="283"/>
    </w:pPr>
    <w:rPr>
      <w:lang w:val="en-GB"/>
    </w:rPr>
  </w:style>
  <w:style w:type="paragraph" w:customStyle="1" w:styleId="ISP8numbered2">
    <w:name w:val="ISP8_numbered2"/>
    <w:basedOn w:val="ISP8bodytext"/>
    <w:next w:val="ISP8bodytext"/>
    <w:qFormat/>
    <w:rsid w:val="000D7653"/>
    <w:pPr>
      <w:numPr>
        <w:numId w:val="3"/>
      </w:numPr>
      <w:ind w:left="567" w:hanging="283"/>
    </w:pPr>
    <w:rPr>
      <w:lang w:val="en-GB"/>
    </w:rPr>
  </w:style>
  <w:style w:type="paragraph" w:customStyle="1" w:styleId="ISP8Abstract">
    <w:name w:val="ISP8_Abstract"/>
    <w:basedOn w:val="Normal"/>
    <w:qFormat/>
    <w:rsid w:val="00FE17B0"/>
    <w:pPr>
      <w:ind w:firstLine="0"/>
    </w:pPr>
    <w:rPr>
      <w:sz w:val="20"/>
      <w:szCs w:val="24"/>
      <w:lang w:val="en-US" w:eastAsia="es-ES"/>
    </w:rPr>
  </w:style>
  <w:style w:type="paragraph" w:styleId="Titre">
    <w:name w:val="Title"/>
    <w:basedOn w:val="Normal"/>
    <w:next w:val="Normal"/>
    <w:link w:val="TitreCar"/>
    <w:uiPriority w:val="10"/>
    <w:rsid w:val="00FE17B0"/>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E17B0"/>
    <w:rPr>
      <w:rFonts w:asciiTheme="majorHAnsi" w:eastAsiaTheme="majorEastAsia" w:hAnsiTheme="majorHAnsi" w:cstheme="majorBidi"/>
      <w:spacing w:val="-10"/>
      <w:kern w:val="28"/>
      <w:sz w:val="56"/>
      <w:szCs w:val="56"/>
      <w:lang w:val="is-IS" w:eastAsia="nl-NL"/>
    </w:rPr>
  </w:style>
  <w:style w:type="paragraph" w:customStyle="1" w:styleId="ISPortoHeadingRefs">
    <w:name w:val="ISPorto_Heading_Refs"/>
    <w:basedOn w:val="Titre1"/>
    <w:rsid w:val="000D7653"/>
    <w:pPr>
      <w:numPr>
        <w:numId w:val="0"/>
      </w:numPr>
      <w:ind w:left="340" w:hanging="340"/>
    </w:pPr>
    <w:rPr>
      <w:lang w:val="en-GB"/>
    </w:rPr>
  </w:style>
  <w:style w:type="paragraph" w:customStyle="1" w:styleId="Default">
    <w:name w:val="Default"/>
    <w:basedOn w:val="ISP8bodytext"/>
    <w:rsid w:val="00AF2834"/>
    <w:rPr>
      <w:lang w:val="en-GB"/>
    </w:rPr>
  </w:style>
  <w:style w:type="paragraph" w:styleId="Lgende">
    <w:name w:val="caption"/>
    <w:basedOn w:val="Normal"/>
    <w:next w:val="Normal"/>
    <w:uiPriority w:val="35"/>
    <w:unhideWhenUsed/>
    <w:rsid w:val="00565363"/>
    <w:pPr>
      <w:spacing w:after="200"/>
    </w:pPr>
    <w:rPr>
      <w:i/>
      <w:iCs/>
      <w:color w:val="44546A" w:themeColor="text2"/>
      <w:sz w:val="18"/>
      <w:szCs w:val="18"/>
    </w:rPr>
  </w:style>
  <w:style w:type="character" w:customStyle="1" w:styleId="UnresolvedMention1">
    <w:name w:val="Unresolved Mention1"/>
    <w:basedOn w:val="Policepardfaut"/>
    <w:uiPriority w:val="99"/>
    <w:semiHidden/>
    <w:unhideWhenUsed/>
    <w:rsid w:val="000A4FD5"/>
    <w:rPr>
      <w:color w:val="605E5C"/>
      <w:shd w:val="clear" w:color="auto" w:fill="E1DFDD"/>
    </w:rPr>
  </w:style>
  <w:style w:type="character" w:styleId="Marquedecommentaire">
    <w:name w:val="annotation reference"/>
    <w:basedOn w:val="Policepardfaut"/>
    <w:uiPriority w:val="99"/>
    <w:semiHidden/>
    <w:unhideWhenUsed/>
    <w:rsid w:val="000A4FD5"/>
    <w:rPr>
      <w:sz w:val="16"/>
      <w:szCs w:val="16"/>
    </w:rPr>
  </w:style>
  <w:style w:type="paragraph" w:styleId="Commentaire">
    <w:name w:val="annotation text"/>
    <w:basedOn w:val="Normal"/>
    <w:link w:val="CommentaireCar"/>
    <w:uiPriority w:val="99"/>
    <w:semiHidden/>
    <w:unhideWhenUsed/>
    <w:rsid w:val="000A4FD5"/>
    <w:rPr>
      <w:sz w:val="20"/>
    </w:rPr>
  </w:style>
  <w:style w:type="character" w:customStyle="1" w:styleId="CommentaireCar">
    <w:name w:val="Commentaire Car"/>
    <w:basedOn w:val="Policepardfaut"/>
    <w:link w:val="Commentaire"/>
    <w:uiPriority w:val="99"/>
    <w:semiHidden/>
    <w:rsid w:val="000A4FD5"/>
    <w:rPr>
      <w:rFonts w:ascii="Times New Roman" w:eastAsia="Times New Roman" w:hAnsi="Times New Roman" w:cs="Times New Roman"/>
      <w:sz w:val="20"/>
      <w:szCs w:val="20"/>
      <w:lang w:val="is-IS" w:eastAsia="nl-NL"/>
    </w:rPr>
  </w:style>
  <w:style w:type="paragraph" w:styleId="Objetducommentaire">
    <w:name w:val="annotation subject"/>
    <w:basedOn w:val="Commentaire"/>
    <w:next w:val="Commentaire"/>
    <w:link w:val="ObjetducommentaireCar"/>
    <w:uiPriority w:val="99"/>
    <w:semiHidden/>
    <w:unhideWhenUsed/>
    <w:rsid w:val="000A4FD5"/>
    <w:rPr>
      <w:b/>
      <w:bCs/>
    </w:rPr>
  </w:style>
  <w:style w:type="character" w:customStyle="1" w:styleId="ObjetducommentaireCar">
    <w:name w:val="Objet du commentaire Car"/>
    <w:basedOn w:val="CommentaireCar"/>
    <w:link w:val="Objetducommentaire"/>
    <w:uiPriority w:val="99"/>
    <w:semiHidden/>
    <w:rsid w:val="000A4FD5"/>
    <w:rPr>
      <w:rFonts w:ascii="Times New Roman" w:eastAsia="Times New Roman" w:hAnsi="Times New Roman" w:cs="Times New Roman"/>
      <w:b/>
      <w:bCs/>
      <w:sz w:val="20"/>
      <w:szCs w:val="20"/>
      <w:lang w:val="is-IS" w:eastAsia="nl-NL"/>
    </w:rPr>
  </w:style>
  <w:style w:type="paragraph" w:styleId="Textedebulles">
    <w:name w:val="Balloon Text"/>
    <w:basedOn w:val="Normal"/>
    <w:link w:val="TextedebullesCar"/>
    <w:uiPriority w:val="99"/>
    <w:semiHidden/>
    <w:unhideWhenUsed/>
    <w:rsid w:val="00C105A3"/>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05A3"/>
    <w:rPr>
      <w:rFonts w:ascii="Segoe UI" w:eastAsia="Times New Roman" w:hAnsi="Segoe UI" w:cs="Segoe UI"/>
      <w:sz w:val="18"/>
      <w:szCs w:val="18"/>
      <w:lang w:val="is-IS" w:eastAsia="nl-NL"/>
    </w:rPr>
  </w:style>
  <w:style w:type="character" w:styleId="Lienhypertextesuivivisit">
    <w:name w:val="FollowedHyperlink"/>
    <w:basedOn w:val="Policepardfaut"/>
    <w:uiPriority w:val="99"/>
    <w:semiHidden/>
    <w:unhideWhenUsed/>
    <w:rsid w:val="00C105A3"/>
    <w:rPr>
      <w:color w:val="954F72" w:themeColor="followedHyperlink"/>
      <w:u w:val="single"/>
    </w:rPr>
  </w:style>
  <w:style w:type="paragraph" w:styleId="Rvision">
    <w:name w:val="Revision"/>
    <w:hidden/>
    <w:uiPriority w:val="99"/>
    <w:semiHidden/>
    <w:rsid w:val="00563976"/>
    <w:pPr>
      <w:spacing w:after="0" w:line="240" w:lineRule="auto"/>
    </w:pPr>
    <w:rPr>
      <w:rFonts w:ascii="Times New Roman" w:eastAsia="Times New Roman" w:hAnsi="Times New Roman" w:cs="Times New Roman"/>
      <w:szCs w:val="20"/>
      <w:lang w:val="is-IS" w:eastAsia="nl-NL"/>
    </w:rPr>
  </w:style>
  <w:style w:type="paragraph" w:customStyle="1" w:styleId="ISP8title2">
    <w:name w:val="ISP8_title2"/>
    <w:basedOn w:val="ISP8title"/>
    <w:rsid w:val="001E4D3D"/>
    <w:pPr>
      <w:spacing w:before="180"/>
      <w:contextualSpacing w:val="0"/>
    </w:pPr>
    <w:rPr>
      <w:sz w:val="28"/>
      <w:szCs w:val="28"/>
      <w:lang w:val="is-IS"/>
    </w:rPr>
  </w:style>
  <w:style w:type="character" w:customStyle="1" w:styleId="Titre4Car">
    <w:name w:val="Titre 4 Car"/>
    <w:basedOn w:val="Policepardfaut"/>
    <w:link w:val="Titre4"/>
    <w:uiPriority w:val="9"/>
    <w:rsid w:val="00087AA4"/>
    <w:rPr>
      <w:rFonts w:asciiTheme="majorHAnsi" w:eastAsiaTheme="majorEastAsia" w:hAnsiTheme="majorHAnsi" w:cstheme="majorBidi"/>
      <w:i/>
      <w:iCs/>
      <w:color w:val="2E74B5" w:themeColor="accent1" w:themeShade="BF"/>
      <w:szCs w:val="20"/>
      <w:lang w:val="is-IS" w:eastAsia="nl-NL"/>
    </w:rPr>
  </w:style>
  <w:style w:type="character" w:customStyle="1" w:styleId="Titre6Car">
    <w:name w:val="Titre 6 Car"/>
    <w:basedOn w:val="Policepardfaut"/>
    <w:link w:val="Titre6"/>
    <w:uiPriority w:val="9"/>
    <w:rsid w:val="00087AA4"/>
    <w:rPr>
      <w:rFonts w:asciiTheme="majorHAnsi" w:eastAsiaTheme="majorEastAsia" w:hAnsiTheme="majorHAnsi" w:cstheme="majorBidi"/>
      <w:color w:val="1F4D78" w:themeColor="accent1" w:themeShade="7F"/>
      <w:szCs w:val="20"/>
      <w:lang w:val="is-IS" w:eastAsia="nl-NL"/>
    </w:rPr>
  </w:style>
  <w:style w:type="character" w:styleId="Numrodeligne">
    <w:name w:val="line number"/>
    <w:basedOn w:val="Policepardfaut"/>
    <w:uiPriority w:val="99"/>
    <w:semiHidden/>
    <w:unhideWhenUsed/>
    <w:rsid w:val="00EE43E8"/>
  </w:style>
  <w:style w:type="character" w:styleId="Mentionnonrsolue">
    <w:name w:val="Unresolved Mention"/>
    <w:basedOn w:val="Policepardfaut"/>
    <w:uiPriority w:val="99"/>
    <w:semiHidden/>
    <w:unhideWhenUsed/>
    <w:rsid w:val="00B01CA4"/>
    <w:rPr>
      <w:color w:val="605E5C"/>
      <w:shd w:val="clear" w:color="auto" w:fill="E1DFDD"/>
    </w:rPr>
  </w:style>
  <w:style w:type="paragraph" w:styleId="Notedebasdepage">
    <w:name w:val="footnote text"/>
    <w:basedOn w:val="Normal"/>
    <w:link w:val="NotedebasdepageCar"/>
    <w:uiPriority w:val="99"/>
    <w:semiHidden/>
    <w:unhideWhenUsed/>
    <w:rsid w:val="00D85B17"/>
    <w:rPr>
      <w:sz w:val="20"/>
    </w:rPr>
  </w:style>
  <w:style w:type="character" w:customStyle="1" w:styleId="NotedebasdepageCar">
    <w:name w:val="Note de bas de page Car"/>
    <w:basedOn w:val="Policepardfaut"/>
    <w:link w:val="Notedebasdepage"/>
    <w:uiPriority w:val="99"/>
    <w:semiHidden/>
    <w:rsid w:val="00D85B17"/>
    <w:rPr>
      <w:rFonts w:ascii="Times New Roman" w:eastAsia="Times New Roman" w:hAnsi="Times New Roman" w:cs="Times New Roman"/>
      <w:sz w:val="20"/>
      <w:szCs w:val="20"/>
      <w:lang w:val="is-IS" w:eastAsia="nl-NL"/>
    </w:rPr>
  </w:style>
  <w:style w:type="character" w:styleId="Appelnotedebasdep">
    <w:name w:val="footnote reference"/>
    <w:basedOn w:val="Policepardfaut"/>
    <w:uiPriority w:val="99"/>
    <w:semiHidden/>
    <w:unhideWhenUsed/>
    <w:rsid w:val="00D85B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CF23A-4A0D-4E3B-86D2-59E233760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2</Pages>
  <Words>797</Words>
  <Characters>4270</Characters>
  <Application>Microsoft Office Word</Application>
  <DocSecurity>0</DocSecurity>
  <Lines>101</Lines>
  <Paragraphs>24</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ISP8</vt:lpstr>
      <vt:lpstr/>
      <vt:lpstr/>
    </vt:vector>
  </TitlesOfParts>
  <Company>ISP8</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ISP8</dc:title>
  <dc:subject/>
  <dc:creator>A. Lopes</dc:creator>
  <cp:keywords/>
  <dc:description/>
  <cp:lastModifiedBy>LOPES Alexandre</cp:lastModifiedBy>
  <cp:revision>30</cp:revision>
  <cp:lastPrinted>2025-08-15T15:45:00Z</cp:lastPrinted>
  <dcterms:created xsi:type="dcterms:W3CDTF">2025-07-15T18:35:00Z</dcterms:created>
  <dcterms:modified xsi:type="dcterms:W3CDTF">2025-08-26T22:18:00Z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